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52" w:rsidRPr="00762F52" w:rsidRDefault="00762F52" w:rsidP="00762F52">
      <w:pPr>
        <w:spacing w:after="0"/>
        <w:rPr>
          <w:rFonts w:ascii="Arial" w:hAnsi="Arial" w:cs="Arial"/>
          <w:b/>
          <w:sz w:val="21"/>
          <w:szCs w:val="21"/>
          <w:u w:val="single"/>
        </w:rPr>
      </w:pPr>
      <w:r w:rsidRPr="00762F52">
        <w:rPr>
          <w:rFonts w:ascii="Arial" w:hAnsi="Arial" w:cs="Arial"/>
          <w:b/>
          <w:sz w:val="21"/>
          <w:szCs w:val="21"/>
          <w:u w:val="single"/>
        </w:rPr>
        <w:t>ASSOCIATE DRAMATURG Job Description</w:t>
      </w:r>
    </w:p>
    <w:p w:rsidR="00762F52" w:rsidRPr="00762F52" w:rsidRDefault="00762F52" w:rsidP="00762F52">
      <w:pPr>
        <w:pStyle w:val="NoSpacing"/>
        <w:rPr>
          <w:rFonts w:ascii="Arial" w:hAnsi="Arial" w:cs="Arial"/>
          <w:sz w:val="21"/>
          <w:szCs w:val="21"/>
        </w:rPr>
      </w:pPr>
    </w:p>
    <w:p w:rsidR="00762F52" w:rsidRPr="00762F52" w:rsidRDefault="00762F52" w:rsidP="00762F52">
      <w:pPr>
        <w:pStyle w:val="NoSpacing"/>
        <w:rPr>
          <w:rFonts w:ascii="Arial" w:hAnsi="Arial" w:cs="Arial"/>
          <w:sz w:val="21"/>
          <w:szCs w:val="21"/>
        </w:rPr>
      </w:pPr>
      <w:r w:rsidRPr="00762F52">
        <w:rPr>
          <w:rFonts w:ascii="Arial" w:hAnsi="Arial" w:cs="Arial"/>
          <w:b/>
          <w:sz w:val="21"/>
          <w:szCs w:val="21"/>
        </w:rPr>
        <w:t>Reporting to:</w:t>
      </w:r>
      <w:r w:rsidRPr="00762F52">
        <w:rPr>
          <w:rFonts w:ascii="Arial" w:hAnsi="Arial" w:cs="Arial"/>
          <w:sz w:val="21"/>
          <w:szCs w:val="21"/>
        </w:rPr>
        <w:t xml:space="preserve"> </w:t>
      </w:r>
      <w:r w:rsidRPr="00762F52">
        <w:rPr>
          <w:rFonts w:ascii="Arial" w:hAnsi="Arial" w:cs="Arial"/>
          <w:sz w:val="21"/>
          <w:szCs w:val="21"/>
        </w:rPr>
        <w:tab/>
      </w:r>
      <w:r w:rsidRPr="00762F52">
        <w:rPr>
          <w:rFonts w:ascii="Arial" w:hAnsi="Arial" w:cs="Arial"/>
          <w:sz w:val="21"/>
          <w:szCs w:val="21"/>
        </w:rPr>
        <w:tab/>
      </w:r>
      <w:r w:rsidRPr="00762F52">
        <w:rPr>
          <w:rFonts w:ascii="Arial" w:hAnsi="Arial" w:cs="Arial"/>
          <w:sz w:val="21"/>
          <w:szCs w:val="21"/>
        </w:rPr>
        <w:tab/>
        <w:t xml:space="preserve">Artistic Director </w:t>
      </w:r>
    </w:p>
    <w:p w:rsidR="00762F52" w:rsidRPr="00762F52" w:rsidRDefault="00762F52" w:rsidP="00762F52">
      <w:pPr>
        <w:pStyle w:val="NoSpacing"/>
        <w:rPr>
          <w:rFonts w:ascii="Arial" w:hAnsi="Arial" w:cs="Arial"/>
          <w:sz w:val="21"/>
          <w:szCs w:val="21"/>
        </w:rPr>
      </w:pPr>
      <w:r w:rsidRPr="00762F52">
        <w:rPr>
          <w:rFonts w:ascii="Arial" w:hAnsi="Arial" w:cs="Arial"/>
          <w:sz w:val="21"/>
          <w:szCs w:val="21"/>
        </w:rPr>
        <w:tab/>
      </w:r>
      <w:r w:rsidRPr="00762F52">
        <w:rPr>
          <w:rFonts w:ascii="Arial" w:hAnsi="Arial" w:cs="Arial"/>
          <w:sz w:val="21"/>
          <w:szCs w:val="21"/>
        </w:rPr>
        <w:tab/>
      </w:r>
      <w:r w:rsidRPr="00762F52">
        <w:rPr>
          <w:rFonts w:ascii="Arial" w:hAnsi="Arial" w:cs="Arial"/>
          <w:sz w:val="21"/>
          <w:szCs w:val="21"/>
        </w:rPr>
        <w:tab/>
      </w:r>
      <w:r w:rsidRPr="00762F52">
        <w:rPr>
          <w:rFonts w:ascii="Arial" w:hAnsi="Arial" w:cs="Arial"/>
          <w:sz w:val="21"/>
          <w:szCs w:val="21"/>
        </w:rPr>
        <w:tab/>
      </w:r>
    </w:p>
    <w:p w:rsidR="00762F52" w:rsidRDefault="00762F52" w:rsidP="00762F52">
      <w:pPr>
        <w:pStyle w:val="NoSpacing"/>
        <w:rPr>
          <w:rFonts w:ascii="Arial" w:hAnsi="Arial" w:cs="Arial"/>
          <w:sz w:val="21"/>
          <w:szCs w:val="21"/>
        </w:rPr>
      </w:pPr>
      <w:r w:rsidRPr="00762F52">
        <w:rPr>
          <w:rFonts w:ascii="Arial" w:hAnsi="Arial" w:cs="Arial"/>
          <w:b/>
          <w:sz w:val="21"/>
          <w:szCs w:val="21"/>
        </w:rPr>
        <w:t>Responsible for:</w:t>
      </w:r>
      <w:r w:rsidRPr="00762F52">
        <w:rPr>
          <w:rFonts w:ascii="Arial" w:hAnsi="Arial" w:cs="Arial"/>
          <w:sz w:val="21"/>
          <w:szCs w:val="21"/>
        </w:rPr>
        <w:tab/>
      </w:r>
      <w:r w:rsidRPr="00762F52">
        <w:rPr>
          <w:rFonts w:ascii="Arial" w:hAnsi="Arial" w:cs="Arial"/>
          <w:sz w:val="21"/>
          <w:szCs w:val="21"/>
        </w:rPr>
        <w:tab/>
        <w:t xml:space="preserve">Literary </w:t>
      </w:r>
      <w:r>
        <w:rPr>
          <w:rFonts w:ascii="Arial" w:hAnsi="Arial" w:cs="Arial"/>
          <w:sz w:val="21"/>
          <w:szCs w:val="21"/>
        </w:rPr>
        <w:t>Administrator</w:t>
      </w:r>
    </w:p>
    <w:p w:rsidR="00762F52" w:rsidRDefault="00762F52" w:rsidP="00762F52">
      <w:pPr>
        <w:pStyle w:val="NoSpacing"/>
        <w:rPr>
          <w:rFonts w:ascii="Arial" w:hAnsi="Arial" w:cs="Arial"/>
          <w:sz w:val="21"/>
          <w:szCs w:val="21"/>
        </w:rPr>
      </w:pPr>
    </w:p>
    <w:p w:rsidR="0009312F" w:rsidRDefault="0009312F" w:rsidP="00762F52">
      <w:pPr>
        <w:spacing w:after="0"/>
        <w:ind w:right="120"/>
        <w:jc w:val="both"/>
        <w:rPr>
          <w:rFonts w:ascii="Arial" w:hAnsi="Arial" w:cs="Arial"/>
          <w:b/>
          <w:sz w:val="21"/>
          <w:szCs w:val="21"/>
          <w:u w:val="single"/>
        </w:rPr>
      </w:pPr>
    </w:p>
    <w:p w:rsidR="0009312F" w:rsidRDefault="0009312F" w:rsidP="0009312F">
      <w:pPr>
        <w:rPr>
          <w:sz w:val="22"/>
          <w:szCs w:val="22"/>
        </w:rPr>
      </w:pPr>
      <w:r w:rsidRPr="00C713D1">
        <w:rPr>
          <w:sz w:val="22"/>
          <w:szCs w:val="22"/>
        </w:rPr>
        <w:t>The Bush Theatre</w:t>
      </w:r>
      <w:r>
        <w:rPr>
          <w:sz w:val="22"/>
          <w:szCs w:val="22"/>
        </w:rPr>
        <w:t xml:space="preserve"> is looking for an </w:t>
      </w:r>
      <w:r w:rsidRPr="00C713D1">
        <w:rPr>
          <w:sz w:val="22"/>
          <w:szCs w:val="22"/>
        </w:rPr>
        <w:t>experienced</w:t>
      </w:r>
      <w:r>
        <w:rPr>
          <w:sz w:val="22"/>
          <w:szCs w:val="22"/>
        </w:rPr>
        <w:t xml:space="preserve">, </w:t>
      </w:r>
      <w:r w:rsidR="005E4CCB" w:rsidRPr="00C713D1">
        <w:rPr>
          <w:sz w:val="22"/>
          <w:szCs w:val="22"/>
        </w:rPr>
        <w:t>enthusiastic,</w:t>
      </w:r>
      <w:r>
        <w:rPr>
          <w:sz w:val="22"/>
          <w:szCs w:val="22"/>
        </w:rPr>
        <w:t xml:space="preserve"> and</w:t>
      </w:r>
      <w:r w:rsidRPr="00C713D1">
        <w:rPr>
          <w:sz w:val="22"/>
          <w:szCs w:val="22"/>
        </w:rPr>
        <w:t xml:space="preserve"> </w:t>
      </w:r>
      <w:r>
        <w:rPr>
          <w:sz w:val="22"/>
          <w:szCs w:val="22"/>
        </w:rPr>
        <w:t xml:space="preserve">highly </w:t>
      </w:r>
      <w:r w:rsidRPr="005E4CCB">
        <w:rPr>
          <w:sz w:val="22"/>
          <w:szCs w:val="22"/>
          <w:lang w:val="en-GB"/>
        </w:rPr>
        <w:t>organised</w:t>
      </w:r>
      <w:r w:rsidRPr="00C713D1">
        <w:rPr>
          <w:sz w:val="22"/>
          <w:szCs w:val="22"/>
        </w:rPr>
        <w:t xml:space="preserve"> </w:t>
      </w:r>
      <w:r w:rsidRPr="0009312F">
        <w:rPr>
          <w:b/>
          <w:sz w:val="22"/>
          <w:szCs w:val="22"/>
        </w:rPr>
        <w:t>Associate Dramaturg</w:t>
      </w:r>
      <w:r w:rsidRPr="00C713D1">
        <w:rPr>
          <w:sz w:val="22"/>
          <w:szCs w:val="22"/>
        </w:rPr>
        <w:t xml:space="preserve"> to </w:t>
      </w:r>
      <w:r>
        <w:rPr>
          <w:sz w:val="22"/>
          <w:szCs w:val="22"/>
        </w:rPr>
        <w:t>lead the Bush’s literary team and play a key role in supporting the Artistic Director in new writer and new play development through commissioning and nurturing new plays and ideas.</w:t>
      </w:r>
    </w:p>
    <w:p w:rsidR="0009312F" w:rsidRDefault="0009312F" w:rsidP="0009312F">
      <w:pPr>
        <w:spacing w:after="0"/>
        <w:rPr>
          <w:b/>
          <w:sz w:val="22"/>
          <w:szCs w:val="22"/>
          <w:u w:val="single"/>
        </w:rPr>
      </w:pPr>
    </w:p>
    <w:p w:rsidR="0009312F" w:rsidRDefault="0009312F" w:rsidP="0009312F">
      <w:pPr>
        <w:spacing w:after="0"/>
        <w:rPr>
          <w:b/>
          <w:sz w:val="22"/>
          <w:szCs w:val="22"/>
          <w:u w:val="single"/>
        </w:rPr>
      </w:pPr>
    </w:p>
    <w:p w:rsidR="0009312F" w:rsidRPr="00470F13" w:rsidRDefault="0009312F" w:rsidP="0009312F">
      <w:pPr>
        <w:spacing w:after="0"/>
        <w:rPr>
          <w:b/>
          <w:sz w:val="22"/>
          <w:szCs w:val="22"/>
          <w:u w:val="single"/>
        </w:rPr>
      </w:pPr>
      <w:r w:rsidRPr="00470F13">
        <w:rPr>
          <w:b/>
          <w:sz w:val="22"/>
          <w:szCs w:val="22"/>
          <w:u w:val="single"/>
        </w:rPr>
        <w:t>How to Apply</w:t>
      </w:r>
    </w:p>
    <w:p w:rsidR="0009312F" w:rsidRPr="00470F13" w:rsidRDefault="0009312F" w:rsidP="0009312F">
      <w:pPr>
        <w:spacing w:after="0"/>
        <w:rPr>
          <w:sz w:val="22"/>
          <w:szCs w:val="22"/>
        </w:rPr>
      </w:pPr>
      <w:r w:rsidRPr="00470F13">
        <w:rPr>
          <w:sz w:val="22"/>
          <w:szCs w:val="22"/>
        </w:rPr>
        <w:t xml:space="preserve">This pack contains the </w:t>
      </w:r>
      <w:r>
        <w:rPr>
          <w:sz w:val="22"/>
          <w:szCs w:val="22"/>
        </w:rPr>
        <w:t xml:space="preserve">job description and </w:t>
      </w:r>
      <w:r w:rsidRPr="00470F13">
        <w:rPr>
          <w:sz w:val="22"/>
          <w:szCs w:val="22"/>
        </w:rPr>
        <w:t xml:space="preserve">person specification </w:t>
      </w:r>
      <w:r>
        <w:rPr>
          <w:sz w:val="22"/>
          <w:szCs w:val="22"/>
        </w:rPr>
        <w:t>for the position of Associate Dramaturg at the Bush Theatre.</w:t>
      </w:r>
      <w:r w:rsidRPr="00470F13">
        <w:rPr>
          <w:sz w:val="22"/>
          <w:szCs w:val="22"/>
        </w:rPr>
        <w:t xml:space="preserve"> </w:t>
      </w:r>
    </w:p>
    <w:p w:rsidR="0009312F" w:rsidRPr="00470F13" w:rsidRDefault="0009312F" w:rsidP="0009312F">
      <w:pPr>
        <w:spacing w:after="0"/>
        <w:rPr>
          <w:sz w:val="22"/>
          <w:szCs w:val="22"/>
        </w:rPr>
      </w:pPr>
    </w:p>
    <w:p w:rsidR="0009312F" w:rsidRPr="00470F13" w:rsidRDefault="0009312F" w:rsidP="0009312F">
      <w:pPr>
        <w:spacing w:after="0"/>
        <w:rPr>
          <w:sz w:val="22"/>
          <w:szCs w:val="22"/>
        </w:rPr>
      </w:pPr>
      <w:r w:rsidRPr="00470F13">
        <w:rPr>
          <w:sz w:val="22"/>
          <w:szCs w:val="22"/>
        </w:rPr>
        <w:t xml:space="preserve">To apply for the post please provide a </w:t>
      </w:r>
      <w:r>
        <w:rPr>
          <w:sz w:val="22"/>
          <w:szCs w:val="22"/>
        </w:rPr>
        <w:t>completed application form</w:t>
      </w:r>
      <w:r w:rsidRPr="00470F13">
        <w:rPr>
          <w:sz w:val="22"/>
          <w:szCs w:val="22"/>
        </w:rPr>
        <w:t xml:space="preserve">. </w:t>
      </w:r>
    </w:p>
    <w:p w:rsidR="0009312F" w:rsidRPr="00470F13" w:rsidRDefault="0009312F" w:rsidP="0009312F">
      <w:pPr>
        <w:spacing w:after="0"/>
        <w:rPr>
          <w:sz w:val="22"/>
          <w:szCs w:val="22"/>
        </w:rPr>
      </w:pPr>
    </w:p>
    <w:p w:rsidR="0009312F" w:rsidRPr="00470F13" w:rsidRDefault="0009312F" w:rsidP="0009312F">
      <w:pPr>
        <w:spacing w:after="0"/>
        <w:rPr>
          <w:sz w:val="22"/>
          <w:szCs w:val="22"/>
        </w:rPr>
      </w:pPr>
      <w:r w:rsidRPr="00470F13">
        <w:rPr>
          <w:sz w:val="22"/>
          <w:szCs w:val="22"/>
        </w:rPr>
        <w:t xml:space="preserve">Email your </w:t>
      </w:r>
      <w:r>
        <w:rPr>
          <w:sz w:val="22"/>
          <w:szCs w:val="22"/>
        </w:rPr>
        <w:t xml:space="preserve">Application form and </w:t>
      </w:r>
      <w:r w:rsidRPr="00470F13">
        <w:rPr>
          <w:sz w:val="22"/>
          <w:szCs w:val="22"/>
        </w:rPr>
        <w:t>equal opportunities form to:</w:t>
      </w:r>
    </w:p>
    <w:p w:rsidR="0009312F" w:rsidRPr="00470F13" w:rsidRDefault="0009312F" w:rsidP="0009312F">
      <w:pPr>
        <w:spacing w:after="0"/>
        <w:rPr>
          <w:sz w:val="22"/>
          <w:szCs w:val="22"/>
        </w:rPr>
      </w:pPr>
      <w:r>
        <w:rPr>
          <w:sz w:val="22"/>
          <w:szCs w:val="22"/>
        </w:rPr>
        <w:t>Anna Jones</w:t>
      </w:r>
      <w:r w:rsidRPr="00470F13">
        <w:rPr>
          <w:sz w:val="22"/>
          <w:szCs w:val="22"/>
        </w:rPr>
        <w:t xml:space="preserve">, </w:t>
      </w:r>
      <w:hyperlink r:id="rId8" w:history="1">
        <w:r w:rsidRPr="00955B91">
          <w:rPr>
            <w:rStyle w:val="Hyperlink"/>
            <w:sz w:val="22"/>
            <w:szCs w:val="22"/>
          </w:rPr>
          <w:t>jobs@bushtheatre.co.uk</w:t>
        </w:r>
      </w:hyperlink>
      <w:r>
        <w:rPr>
          <w:rStyle w:val="Hyperlink"/>
          <w:sz w:val="22"/>
          <w:szCs w:val="22"/>
        </w:rPr>
        <w:t xml:space="preserve">. </w:t>
      </w:r>
      <w:r w:rsidRPr="00470F13">
        <w:rPr>
          <w:sz w:val="22"/>
          <w:szCs w:val="22"/>
        </w:rPr>
        <w:t xml:space="preserve">Please state </w:t>
      </w:r>
      <w:r w:rsidRPr="0009312F">
        <w:rPr>
          <w:i/>
          <w:sz w:val="22"/>
          <w:szCs w:val="22"/>
        </w:rPr>
        <w:t>Associate Dramaturg</w:t>
      </w:r>
      <w:r w:rsidRPr="00470F13">
        <w:rPr>
          <w:sz w:val="22"/>
          <w:szCs w:val="22"/>
        </w:rPr>
        <w:t xml:space="preserve"> in the subject line.</w:t>
      </w:r>
    </w:p>
    <w:p w:rsidR="0009312F" w:rsidRPr="00470F13" w:rsidRDefault="0009312F" w:rsidP="0009312F">
      <w:pPr>
        <w:spacing w:after="0"/>
        <w:rPr>
          <w:sz w:val="22"/>
          <w:szCs w:val="22"/>
        </w:rPr>
      </w:pPr>
    </w:p>
    <w:p w:rsidR="0009312F" w:rsidRPr="00470F13" w:rsidRDefault="0009312F" w:rsidP="0009312F">
      <w:pPr>
        <w:spacing w:after="0"/>
        <w:rPr>
          <w:sz w:val="22"/>
          <w:szCs w:val="22"/>
        </w:rPr>
      </w:pPr>
      <w:r w:rsidRPr="00470F13">
        <w:rPr>
          <w:sz w:val="22"/>
          <w:szCs w:val="22"/>
        </w:rPr>
        <w:t>Alternatively you may post your application to:</w:t>
      </w:r>
    </w:p>
    <w:p w:rsidR="0009312F" w:rsidRPr="00470F13" w:rsidRDefault="0009312F" w:rsidP="0009312F">
      <w:pPr>
        <w:spacing w:after="0"/>
        <w:rPr>
          <w:sz w:val="22"/>
          <w:szCs w:val="22"/>
        </w:rPr>
      </w:pPr>
      <w:r>
        <w:rPr>
          <w:sz w:val="22"/>
          <w:szCs w:val="22"/>
        </w:rPr>
        <w:t>Anna Jones</w:t>
      </w:r>
    </w:p>
    <w:p w:rsidR="0009312F" w:rsidRPr="00470F13" w:rsidRDefault="0009312F" w:rsidP="0009312F">
      <w:pPr>
        <w:spacing w:after="0"/>
        <w:rPr>
          <w:sz w:val="22"/>
          <w:szCs w:val="22"/>
        </w:rPr>
      </w:pPr>
      <w:r w:rsidRPr="00470F13">
        <w:rPr>
          <w:sz w:val="22"/>
          <w:szCs w:val="22"/>
        </w:rPr>
        <w:t>The Bush Theatre</w:t>
      </w:r>
    </w:p>
    <w:p w:rsidR="0009312F" w:rsidRDefault="0009312F" w:rsidP="0009312F">
      <w:pPr>
        <w:spacing w:after="0"/>
        <w:rPr>
          <w:sz w:val="22"/>
          <w:szCs w:val="22"/>
        </w:rPr>
      </w:pPr>
      <w:proofErr w:type="spellStart"/>
      <w:r>
        <w:rPr>
          <w:sz w:val="22"/>
          <w:szCs w:val="22"/>
        </w:rPr>
        <w:t>Boxmoor</w:t>
      </w:r>
      <w:proofErr w:type="spellEnd"/>
      <w:r>
        <w:rPr>
          <w:sz w:val="22"/>
          <w:szCs w:val="22"/>
        </w:rPr>
        <w:t xml:space="preserve"> House</w:t>
      </w:r>
    </w:p>
    <w:p w:rsidR="0009312F" w:rsidRPr="00470F13" w:rsidRDefault="0009312F" w:rsidP="0009312F">
      <w:pPr>
        <w:spacing w:after="0"/>
        <w:rPr>
          <w:sz w:val="22"/>
          <w:szCs w:val="22"/>
        </w:rPr>
      </w:pPr>
      <w:r>
        <w:rPr>
          <w:sz w:val="22"/>
          <w:szCs w:val="22"/>
        </w:rPr>
        <w:t xml:space="preserve">7 </w:t>
      </w:r>
      <w:proofErr w:type="spellStart"/>
      <w:r>
        <w:rPr>
          <w:sz w:val="22"/>
          <w:szCs w:val="22"/>
        </w:rPr>
        <w:t>Queensdale</w:t>
      </w:r>
      <w:proofErr w:type="spellEnd"/>
      <w:r>
        <w:rPr>
          <w:sz w:val="22"/>
          <w:szCs w:val="22"/>
        </w:rPr>
        <w:t xml:space="preserve"> Crescent</w:t>
      </w:r>
    </w:p>
    <w:p w:rsidR="0009312F" w:rsidRDefault="0009312F" w:rsidP="0009312F">
      <w:pPr>
        <w:spacing w:after="0"/>
        <w:rPr>
          <w:sz w:val="22"/>
          <w:szCs w:val="22"/>
        </w:rPr>
      </w:pPr>
      <w:r>
        <w:rPr>
          <w:sz w:val="22"/>
          <w:szCs w:val="22"/>
        </w:rPr>
        <w:t>Edward Woods Estate</w:t>
      </w:r>
    </w:p>
    <w:p w:rsidR="0009312F" w:rsidRPr="00470F13" w:rsidRDefault="0009312F" w:rsidP="0009312F">
      <w:pPr>
        <w:spacing w:after="0"/>
        <w:rPr>
          <w:sz w:val="22"/>
          <w:szCs w:val="22"/>
        </w:rPr>
      </w:pPr>
      <w:r w:rsidRPr="00470F13">
        <w:rPr>
          <w:sz w:val="22"/>
          <w:szCs w:val="22"/>
        </w:rPr>
        <w:t>London</w:t>
      </w:r>
    </w:p>
    <w:p w:rsidR="0009312F" w:rsidRPr="00470F13" w:rsidRDefault="0009312F" w:rsidP="0009312F">
      <w:pPr>
        <w:spacing w:after="0"/>
        <w:rPr>
          <w:sz w:val="22"/>
          <w:szCs w:val="22"/>
        </w:rPr>
      </w:pPr>
      <w:r w:rsidRPr="00470F13">
        <w:rPr>
          <w:sz w:val="22"/>
          <w:szCs w:val="22"/>
        </w:rPr>
        <w:t>W12 8LJ</w:t>
      </w:r>
    </w:p>
    <w:p w:rsidR="0009312F" w:rsidRPr="00470F13" w:rsidRDefault="0009312F" w:rsidP="0009312F">
      <w:pPr>
        <w:spacing w:after="0"/>
        <w:rPr>
          <w:sz w:val="22"/>
          <w:szCs w:val="22"/>
        </w:rPr>
      </w:pPr>
    </w:p>
    <w:p w:rsidR="0009312F" w:rsidRPr="00470F13" w:rsidRDefault="0009312F" w:rsidP="0009312F">
      <w:pPr>
        <w:spacing w:after="0"/>
        <w:rPr>
          <w:sz w:val="22"/>
          <w:szCs w:val="22"/>
        </w:rPr>
      </w:pPr>
      <w:r w:rsidRPr="00470F13">
        <w:rPr>
          <w:b/>
          <w:sz w:val="22"/>
          <w:szCs w:val="22"/>
        </w:rPr>
        <w:t>Deadline</w:t>
      </w:r>
      <w:r w:rsidRPr="00470F13">
        <w:rPr>
          <w:sz w:val="22"/>
          <w:szCs w:val="22"/>
        </w:rPr>
        <w:t xml:space="preserve"> for applications is </w:t>
      </w:r>
      <w:r w:rsidRPr="00470F13">
        <w:rPr>
          <w:b/>
          <w:sz w:val="22"/>
          <w:szCs w:val="22"/>
        </w:rPr>
        <w:t>noon</w:t>
      </w:r>
      <w:r w:rsidRPr="00470F13">
        <w:rPr>
          <w:sz w:val="22"/>
          <w:szCs w:val="22"/>
        </w:rPr>
        <w:t xml:space="preserve"> on </w:t>
      </w:r>
      <w:r w:rsidR="005E4CCB">
        <w:rPr>
          <w:b/>
          <w:sz w:val="22"/>
          <w:szCs w:val="22"/>
        </w:rPr>
        <w:t>Friday 26</w:t>
      </w:r>
      <w:r w:rsidR="005E4CCB" w:rsidRPr="005E4CCB">
        <w:rPr>
          <w:b/>
          <w:sz w:val="22"/>
          <w:szCs w:val="22"/>
          <w:vertAlign w:val="superscript"/>
        </w:rPr>
        <w:t>th</w:t>
      </w:r>
      <w:r w:rsidR="005E4CCB">
        <w:rPr>
          <w:b/>
          <w:sz w:val="22"/>
          <w:szCs w:val="22"/>
        </w:rPr>
        <w:t xml:space="preserve"> August</w:t>
      </w:r>
      <w:r>
        <w:rPr>
          <w:b/>
          <w:sz w:val="22"/>
          <w:szCs w:val="22"/>
        </w:rPr>
        <w:t xml:space="preserve"> 2016</w:t>
      </w:r>
      <w:r w:rsidRPr="00470F13">
        <w:rPr>
          <w:sz w:val="22"/>
          <w:szCs w:val="22"/>
        </w:rPr>
        <w:t>.</w:t>
      </w:r>
    </w:p>
    <w:p w:rsidR="0009312F" w:rsidRDefault="0009312F" w:rsidP="0009312F">
      <w:pPr>
        <w:spacing w:after="0"/>
        <w:rPr>
          <w:b/>
          <w:sz w:val="22"/>
          <w:szCs w:val="22"/>
        </w:rPr>
      </w:pPr>
    </w:p>
    <w:p w:rsidR="0009312F" w:rsidRPr="00470F13" w:rsidRDefault="0009312F" w:rsidP="0009312F">
      <w:pPr>
        <w:spacing w:after="0"/>
        <w:rPr>
          <w:sz w:val="22"/>
          <w:szCs w:val="22"/>
        </w:rPr>
      </w:pPr>
      <w:r w:rsidRPr="00470F13">
        <w:rPr>
          <w:b/>
          <w:sz w:val="22"/>
          <w:szCs w:val="22"/>
        </w:rPr>
        <w:t>Interviews</w:t>
      </w:r>
      <w:r w:rsidRPr="00470F13">
        <w:rPr>
          <w:sz w:val="22"/>
          <w:szCs w:val="22"/>
        </w:rPr>
        <w:t xml:space="preserve"> will take place on </w:t>
      </w:r>
      <w:r w:rsidR="005E4CCB">
        <w:rPr>
          <w:sz w:val="22"/>
          <w:szCs w:val="22"/>
        </w:rPr>
        <w:t>Monday 5</w:t>
      </w:r>
      <w:r w:rsidR="005E4CCB" w:rsidRPr="005E4CCB">
        <w:rPr>
          <w:sz w:val="22"/>
          <w:szCs w:val="22"/>
          <w:vertAlign w:val="superscript"/>
        </w:rPr>
        <w:t>th</w:t>
      </w:r>
      <w:r w:rsidR="005E4CCB">
        <w:rPr>
          <w:sz w:val="22"/>
          <w:szCs w:val="22"/>
        </w:rPr>
        <w:t xml:space="preserve"> September</w:t>
      </w:r>
      <w:r>
        <w:rPr>
          <w:sz w:val="22"/>
          <w:szCs w:val="22"/>
        </w:rPr>
        <w:t xml:space="preserve"> 2016</w:t>
      </w:r>
      <w:r w:rsidRPr="00470F13">
        <w:rPr>
          <w:sz w:val="22"/>
          <w:szCs w:val="22"/>
        </w:rPr>
        <w:t xml:space="preserve">. </w:t>
      </w:r>
      <w:r>
        <w:rPr>
          <w:sz w:val="22"/>
          <w:szCs w:val="22"/>
        </w:rPr>
        <w:t xml:space="preserve">Second interviews if required will be </w:t>
      </w:r>
      <w:r w:rsidR="005E4CCB">
        <w:rPr>
          <w:sz w:val="22"/>
          <w:szCs w:val="22"/>
        </w:rPr>
        <w:t>Wednesday 7</w:t>
      </w:r>
      <w:r w:rsidR="005E4CCB" w:rsidRPr="005E4CCB">
        <w:rPr>
          <w:sz w:val="22"/>
          <w:szCs w:val="22"/>
          <w:vertAlign w:val="superscript"/>
        </w:rPr>
        <w:t>th</w:t>
      </w:r>
      <w:r w:rsidR="005E4CCB">
        <w:rPr>
          <w:sz w:val="22"/>
          <w:szCs w:val="22"/>
        </w:rPr>
        <w:t xml:space="preserve"> September and Friday </w:t>
      </w:r>
      <w:r>
        <w:rPr>
          <w:sz w:val="22"/>
          <w:szCs w:val="22"/>
        </w:rPr>
        <w:t>9</w:t>
      </w:r>
      <w:r w:rsidRPr="0009312F">
        <w:rPr>
          <w:sz w:val="22"/>
          <w:szCs w:val="22"/>
          <w:vertAlign w:val="superscript"/>
        </w:rPr>
        <w:t>th</w:t>
      </w:r>
      <w:r>
        <w:rPr>
          <w:sz w:val="22"/>
          <w:szCs w:val="22"/>
        </w:rPr>
        <w:t xml:space="preserve"> </w:t>
      </w:r>
      <w:r w:rsidR="005E4CCB">
        <w:rPr>
          <w:sz w:val="22"/>
          <w:szCs w:val="22"/>
        </w:rPr>
        <w:t>September</w:t>
      </w:r>
      <w:r>
        <w:rPr>
          <w:sz w:val="22"/>
          <w:szCs w:val="22"/>
        </w:rPr>
        <w:t xml:space="preserve"> 2016</w:t>
      </w:r>
      <w:r w:rsidRPr="00470F13">
        <w:rPr>
          <w:sz w:val="22"/>
          <w:szCs w:val="22"/>
        </w:rPr>
        <w:t xml:space="preserve">. </w:t>
      </w:r>
    </w:p>
    <w:p w:rsidR="0009312F" w:rsidRDefault="0009312F" w:rsidP="0009312F">
      <w:pPr>
        <w:spacing w:after="0"/>
        <w:ind w:right="120"/>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p>
    <w:p w:rsidR="0009312F" w:rsidRDefault="0009312F" w:rsidP="00762F52">
      <w:pPr>
        <w:spacing w:after="0"/>
        <w:ind w:right="120"/>
        <w:jc w:val="both"/>
        <w:rPr>
          <w:rFonts w:ascii="Arial" w:hAnsi="Arial" w:cs="Arial"/>
          <w:b/>
          <w:sz w:val="21"/>
          <w:szCs w:val="21"/>
          <w:u w:val="single"/>
        </w:rPr>
      </w:pPr>
      <w:r>
        <w:rPr>
          <w:rFonts w:ascii="Arial" w:hAnsi="Arial" w:cs="Arial"/>
          <w:b/>
          <w:sz w:val="21"/>
          <w:szCs w:val="21"/>
          <w:u w:val="single"/>
        </w:rPr>
        <w:lastRenderedPageBreak/>
        <w:t>JOB DESCRIPTION</w:t>
      </w:r>
    </w:p>
    <w:p w:rsidR="0009312F" w:rsidRDefault="0009312F" w:rsidP="00762F52">
      <w:pPr>
        <w:spacing w:after="0"/>
        <w:ind w:right="120"/>
        <w:jc w:val="both"/>
        <w:rPr>
          <w:rFonts w:ascii="Arial" w:hAnsi="Arial" w:cs="Arial"/>
          <w:b/>
          <w:sz w:val="21"/>
          <w:szCs w:val="21"/>
          <w:u w:val="single"/>
        </w:rPr>
      </w:pPr>
    </w:p>
    <w:p w:rsidR="00762F52" w:rsidRPr="009C6E2E" w:rsidRDefault="00762F52" w:rsidP="00762F52">
      <w:pPr>
        <w:spacing w:after="0"/>
        <w:ind w:right="120"/>
        <w:jc w:val="both"/>
        <w:rPr>
          <w:rFonts w:ascii="Arial" w:hAnsi="Arial" w:cs="Arial"/>
          <w:b/>
          <w:sz w:val="21"/>
          <w:szCs w:val="21"/>
          <w:u w:val="single"/>
        </w:rPr>
      </w:pPr>
      <w:r w:rsidRPr="009C6E2E">
        <w:rPr>
          <w:rFonts w:ascii="Arial" w:hAnsi="Arial" w:cs="Arial"/>
          <w:b/>
          <w:sz w:val="21"/>
          <w:szCs w:val="21"/>
          <w:u w:val="single"/>
        </w:rPr>
        <w:t>Background</w:t>
      </w:r>
    </w:p>
    <w:p w:rsidR="00762F52" w:rsidRPr="009C6E2E" w:rsidRDefault="00762F52" w:rsidP="00762F52">
      <w:pPr>
        <w:spacing w:after="0"/>
        <w:ind w:right="120"/>
        <w:jc w:val="both"/>
        <w:rPr>
          <w:rFonts w:ascii="Arial" w:hAnsi="Arial" w:cs="Arial"/>
          <w:b/>
          <w:sz w:val="21"/>
          <w:szCs w:val="21"/>
          <w:u w:val="single"/>
        </w:rPr>
      </w:pPr>
    </w:p>
    <w:p w:rsidR="00762F52" w:rsidRPr="009C6E2E" w:rsidRDefault="00762F52" w:rsidP="00762F52">
      <w:pPr>
        <w:spacing w:after="0"/>
        <w:jc w:val="center"/>
        <w:rPr>
          <w:rFonts w:ascii="Arial" w:hAnsi="Arial" w:cs="Arial"/>
          <w:b/>
          <w:sz w:val="21"/>
          <w:szCs w:val="21"/>
        </w:rPr>
      </w:pPr>
      <w:r w:rsidRPr="009C6E2E">
        <w:rPr>
          <w:rFonts w:ascii="Arial" w:hAnsi="Arial" w:cs="Arial"/>
          <w:b/>
          <w:sz w:val="21"/>
          <w:szCs w:val="21"/>
        </w:rPr>
        <w:t>“One of the most experienced prospectors of raw talent in Europe.”</w:t>
      </w:r>
    </w:p>
    <w:p w:rsidR="00762F52" w:rsidRPr="009C6E2E" w:rsidRDefault="00762F52" w:rsidP="00762F52">
      <w:pPr>
        <w:spacing w:after="0"/>
        <w:jc w:val="center"/>
        <w:rPr>
          <w:rFonts w:ascii="Arial" w:hAnsi="Arial" w:cs="Arial"/>
          <w:b/>
          <w:sz w:val="21"/>
          <w:szCs w:val="21"/>
        </w:rPr>
      </w:pPr>
      <w:r w:rsidRPr="009C6E2E">
        <w:rPr>
          <w:rFonts w:ascii="Arial" w:hAnsi="Arial" w:cs="Arial"/>
          <w:b/>
          <w:sz w:val="21"/>
          <w:szCs w:val="21"/>
        </w:rPr>
        <w:t>– The Independent</w:t>
      </w:r>
    </w:p>
    <w:p w:rsidR="00762F52" w:rsidRPr="009C6E2E" w:rsidRDefault="00762F52" w:rsidP="00762F52">
      <w:pPr>
        <w:spacing w:after="0"/>
        <w:jc w:val="center"/>
        <w:rPr>
          <w:rFonts w:ascii="Arial" w:hAnsi="Arial" w:cs="Arial"/>
          <w:b/>
          <w:sz w:val="21"/>
          <w:szCs w:val="21"/>
        </w:rPr>
      </w:pPr>
    </w:p>
    <w:p w:rsidR="00762F52" w:rsidRPr="009C6E2E" w:rsidRDefault="00762F52" w:rsidP="00762F52">
      <w:pPr>
        <w:autoSpaceDE w:val="0"/>
        <w:autoSpaceDN w:val="0"/>
        <w:adjustRightInd w:val="0"/>
        <w:spacing w:after="0"/>
        <w:jc w:val="both"/>
        <w:rPr>
          <w:rFonts w:ascii="Arial" w:hAnsi="Arial" w:cs="Arial"/>
          <w:sz w:val="21"/>
          <w:szCs w:val="21"/>
        </w:rPr>
      </w:pPr>
      <w:r w:rsidRPr="009C6E2E">
        <w:rPr>
          <w:rFonts w:ascii="Arial" w:hAnsi="Arial" w:cs="Arial"/>
          <w:sz w:val="21"/>
          <w:szCs w:val="21"/>
        </w:rPr>
        <w:t xml:space="preserve">After nearly 40 years in residence over a pub on Shepherds Bush Green, we moved into the Old Library in Shepherds Bush in October 2011. This venue is a beautiful and historic building in the heart of the community and has a flexible 150 seat theatre, two rehearsal/performance studios and a welcoming café-bar and playtext library. </w:t>
      </w:r>
    </w:p>
    <w:p w:rsidR="00762F52" w:rsidRPr="009C6E2E" w:rsidRDefault="00762F52" w:rsidP="00762F52">
      <w:pPr>
        <w:autoSpaceDE w:val="0"/>
        <w:autoSpaceDN w:val="0"/>
        <w:adjustRightInd w:val="0"/>
        <w:spacing w:after="0"/>
        <w:jc w:val="both"/>
        <w:rPr>
          <w:rFonts w:ascii="Arial" w:hAnsi="Arial" w:cs="Arial"/>
          <w:sz w:val="21"/>
          <w:szCs w:val="21"/>
        </w:rPr>
      </w:pPr>
    </w:p>
    <w:p w:rsidR="00762F52" w:rsidRPr="009C6E2E" w:rsidRDefault="00762F52" w:rsidP="00762F52">
      <w:pPr>
        <w:autoSpaceDE w:val="0"/>
        <w:autoSpaceDN w:val="0"/>
        <w:adjustRightInd w:val="0"/>
        <w:spacing w:after="0"/>
        <w:jc w:val="both"/>
        <w:rPr>
          <w:rFonts w:ascii="Arial" w:hAnsi="Arial" w:cs="Arial"/>
          <w:sz w:val="21"/>
          <w:szCs w:val="21"/>
        </w:rPr>
      </w:pPr>
      <w:r w:rsidRPr="009C6E2E">
        <w:rPr>
          <w:rFonts w:ascii="Arial" w:hAnsi="Arial" w:cs="Arial"/>
          <w:sz w:val="21"/>
          <w:szCs w:val="21"/>
        </w:rPr>
        <w:t>Under the leadership of Artistic Director Madani Younis, The Bush Theatre is committed to presenting a diverse and innovative programme of new writing which speaks to and reflects contemporary society in all its diversity.</w:t>
      </w:r>
    </w:p>
    <w:p w:rsidR="00762F52" w:rsidRPr="009C6E2E" w:rsidRDefault="00762F52" w:rsidP="00762F52">
      <w:pPr>
        <w:spacing w:after="0"/>
        <w:ind w:right="120"/>
        <w:jc w:val="both"/>
        <w:rPr>
          <w:rFonts w:ascii="Arial" w:hAnsi="Arial" w:cs="Arial"/>
          <w:sz w:val="21"/>
          <w:szCs w:val="21"/>
          <w:lang w:val="en-GB"/>
        </w:rPr>
      </w:pPr>
    </w:p>
    <w:p w:rsidR="00762F52" w:rsidRPr="009C6E2E" w:rsidRDefault="00E145A7" w:rsidP="00762F52">
      <w:pPr>
        <w:spacing w:after="0"/>
        <w:ind w:right="120"/>
        <w:jc w:val="both"/>
        <w:rPr>
          <w:rFonts w:ascii="Arial" w:hAnsi="Arial" w:cs="Arial"/>
          <w:sz w:val="21"/>
          <w:szCs w:val="21"/>
          <w:lang w:val="en-GB"/>
        </w:rPr>
      </w:pPr>
      <w:r>
        <w:rPr>
          <w:rFonts w:ascii="Arial" w:hAnsi="Arial" w:cs="Arial"/>
          <w:sz w:val="21"/>
          <w:szCs w:val="21"/>
          <w:lang w:val="en-GB"/>
        </w:rPr>
        <w:t>In 2016, the Bush is mid-way</w:t>
      </w:r>
      <w:r w:rsidR="00762F52" w:rsidRPr="009C6E2E">
        <w:rPr>
          <w:rFonts w:ascii="Arial" w:hAnsi="Arial" w:cs="Arial"/>
          <w:sz w:val="21"/>
          <w:szCs w:val="21"/>
          <w:lang w:val="en-GB"/>
        </w:rPr>
        <w:t xml:space="preserve"> through a capital fundraising campaign to raise £4m to deliver the final phase of development for the Old Library, a project which will transform the future of the organisation. </w:t>
      </w:r>
      <w:r>
        <w:rPr>
          <w:rFonts w:ascii="Arial" w:hAnsi="Arial" w:cs="Arial"/>
          <w:sz w:val="21"/>
          <w:szCs w:val="21"/>
          <w:lang w:val="en-GB"/>
        </w:rPr>
        <w:t>The theatre is due to reopen in 2017, which (amongst other things) will unlock the creative potential for the new venue - providing a new Studio space and a significantly upgraded rehearsal/R&amp;D space.</w:t>
      </w:r>
    </w:p>
    <w:p w:rsidR="00762F52" w:rsidRPr="00762F52" w:rsidRDefault="00762F52" w:rsidP="00762F52">
      <w:pPr>
        <w:pStyle w:val="NoSpacing"/>
        <w:rPr>
          <w:rFonts w:ascii="Arial" w:hAnsi="Arial" w:cs="Arial"/>
          <w:sz w:val="21"/>
          <w:szCs w:val="21"/>
        </w:rPr>
      </w:pPr>
    </w:p>
    <w:p w:rsidR="00762F52" w:rsidRPr="00762F52" w:rsidRDefault="00762F52" w:rsidP="00762F52">
      <w:pPr>
        <w:pStyle w:val="NoSpacing"/>
        <w:rPr>
          <w:rFonts w:ascii="Arial" w:hAnsi="Arial" w:cs="Arial"/>
          <w:b/>
          <w:u w:val="single"/>
        </w:rPr>
      </w:pPr>
      <w:r w:rsidRPr="00762F52">
        <w:rPr>
          <w:rFonts w:ascii="Arial" w:hAnsi="Arial" w:cs="Arial"/>
          <w:b/>
          <w:u w:val="single"/>
        </w:rPr>
        <w:t>Purpose of the role</w:t>
      </w:r>
    </w:p>
    <w:p w:rsidR="004D5370" w:rsidRPr="00B242E3" w:rsidRDefault="00B242E3" w:rsidP="00762F52">
      <w:pPr>
        <w:pStyle w:val="NoSpacing"/>
        <w:rPr>
          <w:rFonts w:ascii="Arial" w:hAnsi="Arial" w:cs="Arial"/>
          <w:sz w:val="21"/>
          <w:szCs w:val="21"/>
        </w:rPr>
      </w:pPr>
      <w:r w:rsidRPr="00762F52">
        <w:rPr>
          <w:rFonts w:ascii="Arial" w:hAnsi="Arial" w:cs="Arial"/>
          <w:sz w:val="21"/>
          <w:szCs w:val="21"/>
        </w:rPr>
        <w:t xml:space="preserve">The Associate Dramaturg leads the Bush’s literary team and plays a key role supporting the Artistic Director in new writer and new play development through the commissioning and nurturing of new plays and ideas. </w:t>
      </w:r>
      <w:r>
        <w:rPr>
          <w:rFonts w:ascii="Arial" w:hAnsi="Arial" w:cs="Arial"/>
          <w:sz w:val="21"/>
          <w:szCs w:val="21"/>
        </w:rPr>
        <w:t>The role encompasses</w:t>
      </w:r>
      <w:r w:rsidR="004D5370" w:rsidRPr="00B242E3">
        <w:rPr>
          <w:rFonts w:ascii="Arial" w:hAnsi="Arial" w:cs="Arial"/>
          <w:sz w:val="21"/>
          <w:szCs w:val="21"/>
        </w:rPr>
        <w:t xml:space="preserve"> t</w:t>
      </w:r>
      <w:r w:rsidRPr="00B242E3">
        <w:rPr>
          <w:rFonts w:ascii="Arial" w:hAnsi="Arial" w:cs="Arial"/>
          <w:sz w:val="21"/>
          <w:szCs w:val="21"/>
        </w:rPr>
        <w:t>hree</w:t>
      </w:r>
      <w:r w:rsidR="004D5370" w:rsidRPr="00B242E3">
        <w:rPr>
          <w:rFonts w:ascii="Arial" w:hAnsi="Arial" w:cs="Arial"/>
          <w:sz w:val="21"/>
          <w:szCs w:val="21"/>
        </w:rPr>
        <w:t xml:space="preserve"> interdependent strands of work:</w:t>
      </w:r>
    </w:p>
    <w:p w:rsidR="004D5370" w:rsidRPr="00B242E3" w:rsidRDefault="004D5370" w:rsidP="004D5370">
      <w:pPr>
        <w:pStyle w:val="NoSpacing"/>
        <w:numPr>
          <w:ilvl w:val="0"/>
          <w:numId w:val="13"/>
        </w:numPr>
        <w:rPr>
          <w:rFonts w:ascii="Arial" w:hAnsi="Arial" w:cs="Arial"/>
          <w:sz w:val="21"/>
          <w:szCs w:val="21"/>
        </w:rPr>
      </w:pPr>
      <w:r w:rsidRPr="00B242E3">
        <w:rPr>
          <w:rFonts w:ascii="Arial" w:hAnsi="Arial" w:cs="Arial"/>
          <w:sz w:val="21"/>
          <w:szCs w:val="21"/>
        </w:rPr>
        <w:t xml:space="preserve">Identifying and developing </w:t>
      </w:r>
      <w:r w:rsidR="006C6D3C" w:rsidRPr="00B242E3">
        <w:rPr>
          <w:rFonts w:ascii="Arial" w:hAnsi="Arial" w:cs="Arial"/>
          <w:sz w:val="21"/>
          <w:szCs w:val="21"/>
        </w:rPr>
        <w:t>new scripts for production at the Bush Theatre</w:t>
      </w:r>
      <w:r w:rsidR="00B242E3">
        <w:rPr>
          <w:rFonts w:ascii="Arial" w:hAnsi="Arial" w:cs="Arial"/>
          <w:sz w:val="21"/>
          <w:szCs w:val="21"/>
        </w:rPr>
        <w:t xml:space="preserve"> – developing and maintaining relationships with writers and agents</w:t>
      </w:r>
      <w:r w:rsidR="00274D1E">
        <w:rPr>
          <w:rFonts w:ascii="Arial" w:hAnsi="Arial" w:cs="Arial"/>
          <w:sz w:val="21"/>
          <w:szCs w:val="21"/>
        </w:rPr>
        <w:t xml:space="preserve"> and ensuring the Bush’s slate of plays is diverse and of a high quality.</w:t>
      </w:r>
    </w:p>
    <w:p w:rsidR="006C6D3C" w:rsidRPr="00B242E3" w:rsidRDefault="006C6D3C" w:rsidP="004D5370">
      <w:pPr>
        <w:pStyle w:val="NoSpacing"/>
        <w:numPr>
          <w:ilvl w:val="0"/>
          <w:numId w:val="13"/>
        </w:numPr>
        <w:rPr>
          <w:rFonts w:ascii="Arial" w:hAnsi="Arial" w:cs="Arial"/>
          <w:sz w:val="21"/>
          <w:szCs w:val="21"/>
        </w:rPr>
      </w:pPr>
      <w:r w:rsidRPr="00B242E3">
        <w:rPr>
          <w:rFonts w:ascii="Arial" w:hAnsi="Arial" w:cs="Arial"/>
          <w:sz w:val="21"/>
          <w:szCs w:val="21"/>
        </w:rPr>
        <w:t>Identifying and developing emerging writing talent</w:t>
      </w:r>
      <w:r w:rsidR="00274D1E">
        <w:rPr>
          <w:rFonts w:ascii="Arial" w:hAnsi="Arial" w:cs="Arial"/>
          <w:sz w:val="21"/>
          <w:szCs w:val="21"/>
        </w:rPr>
        <w:t xml:space="preserve"> – including programmes for emerging writers, partnerships and unsolicited script-reading.</w:t>
      </w:r>
    </w:p>
    <w:p w:rsidR="00B242E3" w:rsidRPr="00B242E3" w:rsidRDefault="00B242E3" w:rsidP="004D5370">
      <w:pPr>
        <w:pStyle w:val="NoSpacing"/>
        <w:numPr>
          <w:ilvl w:val="0"/>
          <w:numId w:val="13"/>
        </w:numPr>
        <w:rPr>
          <w:rFonts w:ascii="Arial" w:hAnsi="Arial" w:cs="Arial"/>
          <w:sz w:val="21"/>
          <w:szCs w:val="21"/>
        </w:rPr>
      </w:pPr>
      <w:r w:rsidRPr="00B242E3">
        <w:rPr>
          <w:rFonts w:ascii="Arial" w:hAnsi="Arial" w:cs="Arial"/>
          <w:sz w:val="21"/>
          <w:szCs w:val="21"/>
        </w:rPr>
        <w:t>Providing deeper engagement into the writing process for audiences and artists</w:t>
      </w:r>
      <w:r w:rsidR="00274D1E">
        <w:rPr>
          <w:rFonts w:ascii="Arial" w:hAnsi="Arial" w:cs="Arial"/>
          <w:sz w:val="21"/>
          <w:szCs w:val="21"/>
        </w:rPr>
        <w:t xml:space="preserve"> – both online and offline.</w:t>
      </w:r>
    </w:p>
    <w:p w:rsidR="00762F52" w:rsidRDefault="00762F52" w:rsidP="00762F52">
      <w:pPr>
        <w:pStyle w:val="NoSpacing"/>
        <w:rPr>
          <w:rFonts w:ascii="Arial" w:hAnsi="Arial" w:cs="Arial"/>
          <w:sz w:val="21"/>
          <w:szCs w:val="21"/>
        </w:rPr>
      </w:pPr>
    </w:p>
    <w:p w:rsidR="00762F52" w:rsidRPr="00762F52" w:rsidRDefault="00762F52" w:rsidP="00762F52">
      <w:pPr>
        <w:pStyle w:val="NoSpacing"/>
        <w:rPr>
          <w:rFonts w:ascii="Arial" w:hAnsi="Arial" w:cs="Arial"/>
          <w:b/>
          <w:sz w:val="21"/>
          <w:szCs w:val="21"/>
          <w:u w:val="single"/>
        </w:rPr>
      </w:pPr>
      <w:r w:rsidRPr="00762F52">
        <w:rPr>
          <w:rFonts w:ascii="Arial" w:hAnsi="Arial" w:cs="Arial"/>
          <w:b/>
          <w:sz w:val="21"/>
          <w:szCs w:val="21"/>
          <w:u w:val="single"/>
        </w:rPr>
        <w:t>Main Duties and Responsibilities</w:t>
      </w:r>
    </w:p>
    <w:p w:rsidR="00762F52" w:rsidRPr="00762F52" w:rsidRDefault="00762F52" w:rsidP="00762F52">
      <w:pPr>
        <w:spacing w:after="0"/>
        <w:ind w:left="360"/>
        <w:rPr>
          <w:rFonts w:ascii="Arial" w:hAnsi="Arial" w:cs="Arial"/>
          <w:b/>
        </w:rPr>
      </w:pPr>
    </w:p>
    <w:p w:rsidR="00C717B3" w:rsidRPr="00C717B3" w:rsidRDefault="00C717B3" w:rsidP="00C717B3">
      <w:pPr>
        <w:spacing w:after="0"/>
        <w:rPr>
          <w:rFonts w:ascii="Arial" w:hAnsi="Arial" w:cs="Arial"/>
          <w:b/>
          <w:sz w:val="21"/>
          <w:szCs w:val="21"/>
        </w:rPr>
      </w:pPr>
      <w:r>
        <w:rPr>
          <w:rFonts w:ascii="Arial" w:hAnsi="Arial" w:cs="Arial"/>
          <w:b/>
          <w:sz w:val="21"/>
          <w:szCs w:val="21"/>
        </w:rPr>
        <w:t>Artistic Policy,</w:t>
      </w:r>
      <w:r w:rsidRPr="00C717B3">
        <w:rPr>
          <w:rFonts w:ascii="Arial" w:hAnsi="Arial" w:cs="Arial"/>
          <w:b/>
          <w:sz w:val="21"/>
          <w:szCs w:val="21"/>
        </w:rPr>
        <w:t xml:space="preserve"> Programming</w:t>
      </w:r>
      <w:r>
        <w:rPr>
          <w:rFonts w:ascii="Arial" w:hAnsi="Arial" w:cs="Arial"/>
          <w:b/>
          <w:sz w:val="21"/>
          <w:szCs w:val="21"/>
        </w:rPr>
        <w:t xml:space="preserve"> and Script Development</w:t>
      </w:r>
    </w:p>
    <w:p w:rsidR="00DD13F2" w:rsidRDefault="00DD13F2" w:rsidP="00DD13F2">
      <w:pPr>
        <w:numPr>
          <w:ilvl w:val="0"/>
          <w:numId w:val="12"/>
        </w:numPr>
        <w:spacing w:after="0"/>
        <w:rPr>
          <w:rFonts w:ascii="Arial" w:hAnsi="Arial" w:cs="Arial"/>
          <w:sz w:val="21"/>
          <w:szCs w:val="21"/>
        </w:rPr>
      </w:pPr>
      <w:r w:rsidRPr="00762F52">
        <w:rPr>
          <w:rFonts w:ascii="Arial" w:hAnsi="Arial" w:cs="Arial"/>
          <w:sz w:val="21"/>
          <w:szCs w:val="21"/>
        </w:rPr>
        <w:t>Support the Artistic Director in commissioning and nurturing news plays and ideas</w:t>
      </w:r>
      <w:r>
        <w:rPr>
          <w:rFonts w:ascii="Arial" w:hAnsi="Arial" w:cs="Arial"/>
          <w:sz w:val="21"/>
          <w:szCs w:val="21"/>
        </w:rPr>
        <w:t>.</w:t>
      </w:r>
    </w:p>
    <w:p w:rsidR="004D5370" w:rsidRDefault="00DD13F2" w:rsidP="00DD13F2">
      <w:pPr>
        <w:numPr>
          <w:ilvl w:val="0"/>
          <w:numId w:val="12"/>
        </w:numPr>
        <w:spacing w:after="0"/>
        <w:rPr>
          <w:rFonts w:ascii="Arial" w:hAnsi="Arial" w:cs="Arial"/>
          <w:sz w:val="21"/>
          <w:szCs w:val="21"/>
        </w:rPr>
      </w:pPr>
      <w:r w:rsidRPr="00762F52">
        <w:rPr>
          <w:rFonts w:ascii="Arial" w:hAnsi="Arial" w:cs="Arial"/>
          <w:sz w:val="21"/>
          <w:szCs w:val="21"/>
        </w:rPr>
        <w:t xml:space="preserve">Manage the process of commissioning writers, writer/performers and companies developing work with and for the Bush, negotiating with agents </w:t>
      </w:r>
      <w:r>
        <w:rPr>
          <w:rFonts w:ascii="Arial" w:hAnsi="Arial" w:cs="Arial"/>
          <w:sz w:val="21"/>
          <w:szCs w:val="21"/>
        </w:rPr>
        <w:t>- issuing</w:t>
      </w:r>
      <w:r w:rsidRPr="00762F52">
        <w:rPr>
          <w:rFonts w:ascii="Arial" w:hAnsi="Arial" w:cs="Arial"/>
          <w:sz w:val="21"/>
          <w:szCs w:val="21"/>
        </w:rPr>
        <w:t xml:space="preserve"> contracts and agreements for commissions, assignment, options and translation.</w:t>
      </w:r>
    </w:p>
    <w:p w:rsidR="00B242E3" w:rsidRDefault="00B242E3" w:rsidP="00B242E3">
      <w:pPr>
        <w:numPr>
          <w:ilvl w:val="0"/>
          <w:numId w:val="12"/>
        </w:numPr>
        <w:spacing w:after="0"/>
        <w:rPr>
          <w:rFonts w:ascii="Arial" w:hAnsi="Arial" w:cs="Arial"/>
          <w:sz w:val="21"/>
          <w:szCs w:val="21"/>
        </w:rPr>
      </w:pPr>
      <w:r w:rsidRPr="00762F52">
        <w:rPr>
          <w:rFonts w:ascii="Arial" w:hAnsi="Arial" w:cs="Arial"/>
          <w:sz w:val="21"/>
          <w:szCs w:val="21"/>
        </w:rPr>
        <w:t>Liaise with new writing agencies</w:t>
      </w:r>
      <w:r w:rsidR="005E69F6">
        <w:rPr>
          <w:rFonts w:ascii="Arial" w:hAnsi="Arial" w:cs="Arial"/>
          <w:sz w:val="21"/>
          <w:szCs w:val="21"/>
        </w:rPr>
        <w:t xml:space="preserve"> (</w:t>
      </w:r>
      <w:r>
        <w:rPr>
          <w:rFonts w:ascii="Arial" w:hAnsi="Arial" w:cs="Arial"/>
          <w:sz w:val="21"/>
          <w:szCs w:val="21"/>
        </w:rPr>
        <w:t>UK-based and internationally)</w:t>
      </w:r>
      <w:r w:rsidRPr="00762F52">
        <w:rPr>
          <w:rFonts w:ascii="Arial" w:hAnsi="Arial" w:cs="Arial"/>
          <w:sz w:val="21"/>
          <w:szCs w:val="21"/>
        </w:rPr>
        <w:t xml:space="preserve"> to communicate the Bush’s interests and to identify w</w:t>
      </w:r>
      <w:r>
        <w:rPr>
          <w:rFonts w:ascii="Arial" w:hAnsi="Arial" w:cs="Arial"/>
          <w:sz w:val="21"/>
          <w:szCs w:val="21"/>
        </w:rPr>
        <w:t>riters and scripts for the Bush – in accordance with the artistic strategy.</w:t>
      </w:r>
    </w:p>
    <w:p w:rsidR="004D5370" w:rsidRPr="001F762D" w:rsidRDefault="004D5370" w:rsidP="004D5370">
      <w:pPr>
        <w:pStyle w:val="ListParagraph"/>
        <w:numPr>
          <w:ilvl w:val="0"/>
          <w:numId w:val="12"/>
        </w:numPr>
        <w:spacing w:after="0"/>
        <w:rPr>
          <w:rFonts w:ascii="Arial" w:hAnsi="Arial" w:cs="Arial"/>
          <w:b/>
          <w:sz w:val="21"/>
          <w:szCs w:val="21"/>
        </w:rPr>
      </w:pPr>
      <w:r>
        <w:rPr>
          <w:rFonts w:ascii="Arial" w:hAnsi="Arial" w:cs="Arial"/>
          <w:sz w:val="21"/>
          <w:szCs w:val="21"/>
        </w:rPr>
        <w:t xml:space="preserve">Ensure </w:t>
      </w:r>
      <w:r w:rsidR="00DD13F2">
        <w:rPr>
          <w:rFonts w:ascii="Arial" w:hAnsi="Arial" w:cs="Arial"/>
          <w:sz w:val="21"/>
          <w:szCs w:val="21"/>
        </w:rPr>
        <w:t>that the Bush’s slate of plays available for production is high quality and diverse –</w:t>
      </w:r>
      <w:r w:rsidR="001F762D">
        <w:rPr>
          <w:rFonts w:ascii="Arial" w:hAnsi="Arial" w:cs="Arial"/>
          <w:sz w:val="21"/>
          <w:szCs w:val="21"/>
        </w:rPr>
        <w:t xml:space="preserve"> reflective of the make-up of the UK today, and featuring a mixture of commissioned work and pre-existing scripts.</w:t>
      </w:r>
    </w:p>
    <w:p w:rsidR="001F762D" w:rsidRDefault="001F762D" w:rsidP="001F762D">
      <w:pPr>
        <w:numPr>
          <w:ilvl w:val="0"/>
          <w:numId w:val="12"/>
        </w:numPr>
        <w:spacing w:after="0"/>
        <w:rPr>
          <w:rFonts w:ascii="Arial" w:hAnsi="Arial" w:cs="Arial"/>
          <w:sz w:val="21"/>
          <w:szCs w:val="21"/>
        </w:rPr>
      </w:pPr>
      <w:r>
        <w:rPr>
          <w:rFonts w:ascii="Arial" w:hAnsi="Arial" w:cs="Arial"/>
          <w:sz w:val="21"/>
          <w:szCs w:val="21"/>
        </w:rPr>
        <w:t>Lead on d</w:t>
      </w:r>
      <w:r w:rsidRPr="00762F52">
        <w:rPr>
          <w:rFonts w:ascii="Arial" w:hAnsi="Arial" w:cs="Arial"/>
          <w:sz w:val="21"/>
          <w:szCs w:val="21"/>
        </w:rPr>
        <w:t>ramaturgical development of commissioned work and other work in development</w:t>
      </w:r>
      <w:r>
        <w:rPr>
          <w:rFonts w:ascii="Arial" w:hAnsi="Arial" w:cs="Arial"/>
          <w:sz w:val="21"/>
          <w:szCs w:val="21"/>
        </w:rPr>
        <w:t>.</w:t>
      </w:r>
    </w:p>
    <w:p w:rsidR="001F762D" w:rsidRPr="005E69F6" w:rsidRDefault="001F762D" w:rsidP="004D5370">
      <w:pPr>
        <w:pStyle w:val="ListParagraph"/>
        <w:numPr>
          <w:ilvl w:val="0"/>
          <w:numId w:val="12"/>
        </w:numPr>
        <w:spacing w:after="0"/>
        <w:rPr>
          <w:rFonts w:ascii="Arial" w:hAnsi="Arial" w:cs="Arial"/>
          <w:b/>
          <w:sz w:val="21"/>
          <w:szCs w:val="21"/>
        </w:rPr>
      </w:pPr>
      <w:r>
        <w:rPr>
          <w:rFonts w:ascii="Arial" w:hAnsi="Arial" w:cs="Arial"/>
          <w:sz w:val="21"/>
          <w:szCs w:val="21"/>
        </w:rPr>
        <w:lastRenderedPageBreak/>
        <w:t>Work alongside the Producer to develop R&amp;D processes for work on the slate.</w:t>
      </w:r>
    </w:p>
    <w:p w:rsidR="005E69F6" w:rsidRPr="005E69F6" w:rsidRDefault="005E69F6" w:rsidP="005E69F6">
      <w:pPr>
        <w:numPr>
          <w:ilvl w:val="0"/>
          <w:numId w:val="12"/>
        </w:numPr>
        <w:spacing w:after="0"/>
        <w:rPr>
          <w:rFonts w:ascii="Arial" w:hAnsi="Arial" w:cs="Arial"/>
          <w:sz w:val="21"/>
          <w:szCs w:val="21"/>
        </w:rPr>
      </w:pPr>
      <w:r w:rsidRPr="00762F52">
        <w:rPr>
          <w:rFonts w:ascii="Arial" w:hAnsi="Arial" w:cs="Arial"/>
          <w:sz w:val="21"/>
          <w:szCs w:val="21"/>
        </w:rPr>
        <w:t>Develop and maintain excellent external industry networks</w:t>
      </w:r>
      <w:r>
        <w:rPr>
          <w:rFonts w:ascii="Arial" w:hAnsi="Arial" w:cs="Arial"/>
          <w:sz w:val="21"/>
          <w:szCs w:val="21"/>
        </w:rPr>
        <w:t>.</w:t>
      </w:r>
    </w:p>
    <w:p w:rsidR="004D5370" w:rsidRDefault="004D5370" w:rsidP="00762F52">
      <w:pPr>
        <w:spacing w:after="0"/>
        <w:rPr>
          <w:rFonts w:ascii="Arial" w:hAnsi="Arial" w:cs="Arial"/>
          <w:b/>
          <w:sz w:val="21"/>
          <w:szCs w:val="21"/>
        </w:rPr>
      </w:pPr>
    </w:p>
    <w:p w:rsidR="00762F52" w:rsidRPr="00762F52" w:rsidRDefault="004D5370" w:rsidP="00762F52">
      <w:pPr>
        <w:spacing w:after="0"/>
        <w:rPr>
          <w:rFonts w:ascii="Arial" w:hAnsi="Arial" w:cs="Arial"/>
          <w:b/>
          <w:sz w:val="21"/>
          <w:szCs w:val="21"/>
        </w:rPr>
      </w:pPr>
      <w:r>
        <w:rPr>
          <w:rFonts w:ascii="Arial" w:hAnsi="Arial" w:cs="Arial"/>
          <w:b/>
          <w:sz w:val="21"/>
          <w:szCs w:val="21"/>
        </w:rPr>
        <w:t>Talent</w:t>
      </w:r>
      <w:r w:rsidR="00762F52" w:rsidRPr="00762F52">
        <w:rPr>
          <w:rFonts w:ascii="Arial" w:hAnsi="Arial" w:cs="Arial"/>
          <w:b/>
          <w:sz w:val="21"/>
          <w:szCs w:val="21"/>
        </w:rPr>
        <w:t xml:space="preserve"> Development</w:t>
      </w:r>
    </w:p>
    <w:p w:rsidR="00762F52" w:rsidRPr="00762F52" w:rsidRDefault="00A612D0" w:rsidP="00762F52">
      <w:pPr>
        <w:numPr>
          <w:ilvl w:val="0"/>
          <w:numId w:val="6"/>
        </w:numPr>
        <w:spacing w:after="0"/>
        <w:ind w:left="720"/>
        <w:rPr>
          <w:rFonts w:ascii="Arial" w:hAnsi="Arial" w:cs="Arial"/>
          <w:sz w:val="21"/>
          <w:szCs w:val="21"/>
        </w:rPr>
      </w:pPr>
      <w:r>
        <w:rPr>
          <w:rFonts w:ascii="Arial" w:hAnsi="Arial" w:cs="Arial"/>
          <w:sz w:val="21"/>
          <w:szCs w:val="21"/>
        </w:rPr>
        <w:t>Work alongside the Artistic Director to develop</w:t>
      </w:r>
      <w:r w:rsidR="001F762D">
        <w:rPr>
          <w:rFonts w:ascii="Arial" w:hAnsi="Arial" w:cs="Arial"/>
          <w:sz w:val="21"/>
          <w:szCs w:val="21"/>
        </w:rPr>
        <w:t xml:space="preserve"> and implement</w:t>
      </w:r>
      <w:r>
        <w:rPr>
          <w:rFonts w:ascii="Arial" w:hAnsi="Arial" w:cs="Arial"/>
          <w:sz w:val="21"/>
          <w:szCs w:val="21"/>
        </w:rPr>
        <w:t xml:space="preserve"> a strategy to ensure the Bush is engaging the finest new writing talent from the broadest possible backgrounds</w:t>
      </w:r>
      <w:r w:rsidR="001F762D">
        <w:rPr>
          <w:rFonts w:ascii="Arial" w:hAnsi="Arial" w:cs="Arial"/>
          <w:sz w:val="21"/>
          <w:szCs w:val="21"/>
        </w:rPr>
        <w:t>.</w:t>
      </w:r>
    </w:p>
    <w:p w:rsidR="00A612D0" w:rsidRDefault="00A612D0" w:rsidP="00A612D0">
      <w:pPr>
        <w:numPr>
          <w:ilvl w:val="0"/>
          <w:numId w:val="5"/>
        </w:numPr>
        <w:spacing w:after="0"/>
        <w:ind w:left="720"/>
        <w:rPr>
          <w:rFonts w:ascii="Arial" w:hAnsi="Arial" w:cs="Arial"/>
          <w:sz w:val="21"/>
          <w:szCs w:val="21"/>
        </w:rPr>
      </w:pPr>
      <w:r w:rsidRPr="00A612D0">
        <w:rPr>
          <w:rFonts w:ascii="Arial" w:hAnsi="Arial" w:cs="Arial"/>
          <w:sz w:val="21"/>
          <w:szCs w:val="21"/>
        </w:rPr>
        <w:t>Managing the Emerging Writers’ Group – an annual cohort</w:t>
      </w:r>
      <w:r w:rsidR="005E69F6">
        <w:rPr>
          <w:rFonts w:ascii="Arial" w:hAnsi="Arial" w:cs="Arial"/>
          <w:sz w:val="21"/>
          <w:szCs w:val="21"/>
        </w:rPr>
        <w:t xml:space="preserve"> of six writers on attachment at</w:t>
      </w:r>
      <w:r w:rsidRPr="00A612D0">
        <w:rPr>
          <w:rFonts w:ascii="Arial" w:hAnsi="Arial" w:cs="Arial"/>
          <w:sz w:val="21"/>
          <w:szCs w:val="21"/>
        </w:rPr>
        <w:t xml:space="preserve"> the Bush</w:t>
      </w:r>
      <w:r w:rsidR="001F762D">
        <w:rPr>
          <w:rFonts w:ascii="Arial" w:hAnsi="Arial" w:cs="Arial"/>
          <w:sz w:val="21"/>
          <w:szCs w:val="21"/>
        </w:rPr>
        <w:t>.</w:t>
      </w:r>
    </w:p>
    <w:p w:rsidR="00C717B3" w:rsidRDefault="00C717B3" w:rsidP="00A612D0">
      <w:pPr>
        <w:numPr>
          <w:ilvl w:val="0"/>
          <w:numId w:val="5"/>
        </w:numPr>
        <w:spacing w:after="0"/>
        <w:ind w:left="720"/>
        <w:rPr>
          <w:rFonts w:ascii="Arial" w:hAnsi="Arial" w:cs="Arial"/>
          <w:sz w:val="21"/>
          <w:szCs w:val="21"/>
        </w:rPr>
      </w:pPr>
      <w:r>
        <w:rPr>
          <w:rFonts w:ascii="Arial" w:hAnsi="Arial" w:cs="Arial"/>
          <w:sz w:val="21"/>
          <w:szCs w:val="21"/>
        </w:rPr>
        <w:t>Managing the new Bush Writers’ Room – ensurin</w:t>
      </w:r>
      <w:r w:rsidR="005E69F6">
        <w:rPr>
          <w:rFonts w:ascii="Arial" w:hAnsi="Arial" w:cs="Arial"/>
          <w:sz w:val="21"/>
          <w:szCs w:val="21"/>
        </w:rPr>
        <w:t xml:space="preserve">g it </w:t>
      </w:r>
      <w:r w:rsidR="005E69F6" w:rsidRPr="005E4CCB">
        <w:rPr>
          <w:rFonts w:ascii="Arial" w:hAnsi="Arial" w:cs="Arial"/>
          <w:sz w:val="21"/>
          <w:szCs w:val="21"/>
          <w:lang w:val="en-GB"/>
        </w:rPr>
        <w:t>maximis</w:t>
      </w:r>
      <w:r w:rsidRPr="005E4CCB">
        <w:rPr>
          <w:rFonts w:ascii="Arial" w:hAnsi="Arial" w:cs="Arial"/>
          <w:sz w:val="21"/>
          <w:szCs w:val="21"/>
          <w:lang w:val="en-GB"/>
        </w:rPr>
        <w:t>ed</w:t>
      </w:r>
      <w:r>
        <w:rPr>
          <w:rFonts w:ascii="Arial" w:hAnsi="Arial" w:cs="Arial"/>
          <w:sz w:val="21"/>
          <w:szCs w:val="21"/>
        </w:rPr>
        <w:t xml:space="preserve"> as a resource to support Bush writers.</w:t>
      </w:r>
    </w:p>
    <w:p w:rsidR="00762F52" w:rsidRDefault="00762F52" w:rsidP="00A612D0">
      <w:pPr>
        <w:numPr>
          <w:ilvl w:val="0"/>
          <w:numId w:val="5"/>
        </w:numPr>
        <w:spacing w:after="0"/>
        <w:ind w:left="720"/>
        <w:rPr>
          <w:rFonts w:ascii="Arial" w:hAnsi="Arial" w:cs="Arial"/>
          <w:sz w:val="21"/>
          <w:szCs w:val="21"/>
        </w:rPr>
      </w:pPr>
      <w:r w:rsidRPr="00A612D0">
        <w:rPr>
          <w:rFonts w:ascii="Arial" w:hAnsi="Arial" w:cs="Arial"/>
          <w:sz w:val="21"/>
          <w:szCs w:val="21"/>
        </w:rPr>
        <w:t>Mentor writers on attachment and residency and during production and development</w:t>
      </w:r>
      <w:r w:rsidR="004D5370" w:rsidRPr="00A612D0">
        <w:rPr>
          <w:rFonts w:ascii="Arial" w:hAnsi="Arial" w:cs="Arial"/>
          <w:sz w:val="21"/>
          <w:szCs w:val="21"/>
        </w:rPr>
        <w:t xml:space="preserve"> – including those engaged through Project 2036</w:t>
      </w:r>
      <w:r w:rsidR="00C717B3">
        <w:rPr>
          <w:rFonts w:ascii="Arial" w:hAnsi="Arial" w:cs="Arial"/>
          <w:sz w:val="21"/>
          <w:szCs w:val="21"/>
        </w:rPr>
        <w:t>, a scheme aimed at developing BAMER creative talent</w:t>
      </w:r>
      <w:r w:rsidR="001F762D">
        <w:rPr>
          <w:rFonts w:ascii="Arial" w:hAnsi="Arial" w:cs="Arial"/>
          <w:sz w:val="21"/>
          <w:szCs w:val="21"/>
        </w:rPr>
        <w:t>.</w:t>
      </w:r>
    </w:p>
    <w:p w:rsidR="00C717B3" w:rsidRPr="00A612D0" w:rsidRDefault="005E69F6" w:rsidP="00A612D0">
      <w:pPr>
        <w:numPr>
          <w:ilvl w:val="0"/>
          <w:numId w:val="5"/>
        </w:numPr>
        <w:spacing w:after="0"/>
        <w:ind w:left="720"/>
        <w:rPr>
          <w:rFonts w:ascii="Arial" w:hAnsi="Arial" w:cs="Arial"/>
          <w:sz w:val="21"/>
          <w:szCs w:val="21"/>
        </w:rPr>
      </w:pPr>
      <w:r>
        <w:rPr>
          <w:rFonts w:ascii="Arial" w:hAnsi="Arial" w:cs="Arial"/>
          <w:sz w:val="21"/>
          <w:szCs w:val="21"/>
        </w:rPr>
        <w:t>Foster</w:t>
      </w:r>
      <w:r w:rsidR="00C717B3">
        <w:rPr>
          <w:rFonts w:ascii="Arial" w:hAnsi="Arial" w:cs="Arial"/>
          <w:sz w:val="21"/>
          <w:szCs w:val="21"/>
        </w:rPr>
        <w:t xml:space="preserve"> new partnerships with creative </w:t>
      </w:r>
      <w:r w:rsidR="00C717B3" w:rsidRPr="005E4CCB">
        <w:rPr>
          <w:rFonts w:ascii="Arial" w:hAnsi="Arial" w:cs="Arial"/>
          <w:sz w:val="21"/>
          <w:szCs w:val="21"/>
          <w:lang w:val="en-GB"/>
        </w:rPr>
        <w:t>organisations</w:t>
      </w:r>
      <w:r w:rsidR="00C717B3">
        <w:rPr>
          <w:rFonts w:ascii="Arial" w:hAnsi="Arial" w:cs="Arial"/>
          <w:sz w:val="21"/>
          <w:szCs w:val="21"/>
        </w:rPr>
        <w:t xml:space="preserve"> including writing agencies, </w:t>
      </w:r>
      <w:r>
        <w:rPr>
          <w:rFonts w:ascii="Arial" w:hAnsi="Arial" w:cs="Arial"/>
          <w:sz w:val="21"/>
          <w:szCs w:val="21"/>
        </w:rPr>
        <w:t>universities,</w:t>
      </w:r>
      <w:r w:rsidR="00C717B3">
        <w:rPr>
          <w:rFonts w:ascii="Arial" w:hAnsi="Arial" w:cs="Arial"/>
          <w:sz w:val="21"/>
          <w:szCs w:val="21"/>
        </w:rPr>
        <w:t xml:space="preserve"> and broadcasting companies.</w:t>
      </w:r>
    </w:p>
    <w:p w:rsidR="00B242E3" w:rsidRDefault="00B242E3" w:rsidP="00B242E3">
      <w:pPr>
        <w:numPr>
          <w:ilvl w:val="0"/>
          <w:numId w:val="5"/>
        </w:numPr>
        <w:spacing w:after="0"/>
        <w:ind w:left="720"/>
        <w:rPr>
          <w:rFonts w:ascii="Arial" w:hAnsi="Arial" w:cs="Arial"/>
          <w:sz w:val="21"/>
          <w:szCs w:val="21"/>
        </w:rPr>
      </w:pPr>
      <w:r w:rsidRPr="00B242E3">
        <w:rPr>
          <w:rFonts w:ascii="Arial" w:hAnsi="Arial" w:cs="Arial"/>
          <w:sz w:val="21"/>
          <w:szCs w:val="21"/>
        </w:rPr>
        <w:t>Manage and oversee the processing of all solicited/agency</w:t>
      </w:r>
      <w:r w:rsidR="005E69F6">
        <w:rPr>
          <w:rFonts w:ascii="Arial" w:hAnsi="Arial" w:cs="Arial"/>
          <w:sz w:val="21"/>
          <w:szCs w:val="21"/>
        </w:rPr>
        <w:t xml:space="preserve"> and unsolicited</w:t>
      </w:r>
      <w:r w:rsidRPr="00B242E3">
        <w:rPr>
          <w:rFonts w:ascii="Arial" w:hAnsi="Arial" w:cs="Arial"/>
          <w:sz w:val="21"/>
          <w:szCs w:val="21"/>
        </w:rPr>
        <w:t xml:space="preserve"> scripts received, including offering feedback as appropriate.</w:t>
      </w:r>
    </w:p>
    <w:p w:rsidR="00762F52" w:rsidRDefault="00762F52" w:rsidP="00762F52">
      <w:pPr>
        <w:numPr>
          <w:ilvl w:val="0"/>
          <w:numId w:val="5"/>
        </w:numPr>
        <w:spacing w:after="0"/>
        <w:ind w:left="720"/>
        <w:rPr>
          <w:rFonts w:ascii="Arial" w:hAnsi="Arial" w:cs="Arial"/>
          <w:sz w:val="21"/>
          <w:szCs w:val="21"/>
        </w:rPr>
      </w:pPr>
      <w:r w:rsidRPr="00762F52">
        <w:rPr>
          <w:rFonts w:ascii="Arial" w:hAnsi="Arial" w:cs="Arial"/>
          <w:sz w:val="21"/>
          <w:szCs w:val="21"/>
        </w:rPr>
        <w:t>Regularly attend new plays, workshops, readings and showings, and be an ambassador for the Bush, its approach and its work.</w:t>
      </w:r>
    </w:p>
    <w:p w:rsidR="00B242E3" w:rsidRDefault="00B242E3" w:rsidP="00B242E3">
      <w:pPr>
        <w:spacing w:after="0"/>
        <w:rPr>
          <w:rFonts w:ascii="Arial" w:hAnsi="Arial" w:cs="Arial"/>
          <w:sz w:val="21"/>
          <w:szCs w:val="21"/>
        </w:rPr>
      </w:pPr>
    </w:p>
    <w:p w:rsidR="00B242E3" w:rsidRDefault="00B242E3" w:rsidP="00B242E3">
      <w:pPr>
        <w:spacing w:after="0"/>
        <w:rPr>
          <w:rFonts w:ascii="Arial" w:hAnsi="Arial" w:cs="Arial"/>
          <w:sz w:val="21"/>
          <w:szCs w:val="21"/>
        </w:rPr>
      </w:pPr>
      <w:r>
        <w:rPr>
          <w:rFonts w:ascii="Arial" w:hAnsi="Arial" w:cs="Arial"/>
          <w:b/>
          <w:sz w:val="21"/>
          <w:szCs w:val="21"/>
        </w:rPr>
        <w:t>Deeper Engagement in Writing</w:t>
      </w:r>
    </w:p>
    <w:p w:rsidR="00274D1E" w:rsidRDefault="00274D1E" w:rsidP="00274D1E">
      <w:pPr>
        <w:numPr>
          <w:ilvl w:val="0"/>
          <w:numId w:val="14"/>
        </w:numPr>
        <w:spacing w:after="0"/>
        <w:rPr>
          <w:rFonts w:ascii="Arial" w:hAnsi="Arial" w:cs="Arial"/>
          <w:sz w:val="21"/>
          <w:szCs w:val="21"/>
        </w:rPr>
      </w:pPr>
      <w:r w:rsidRPr="00274D1E">
        <w:rPr>
          <w:rFonts w:ascii="Arial" w:hAnsi="Arial" w:cs="Arial"/>
          <w:sz w:val="21"/>
          <w:szCs w:val="21"/>
        </w:rPr>
        <w:t>Work alongside the marketing team to develop a long-term strategy and planning for Bushgreen, the Bush’s digital platform/community for writers and new theatre writing.</w:t>
      </w:r>
    </w:p>
    <w:p w:rsidR="00900DC7" w:rsidRPr="00900DC7" w:rsidRDefault="00900DC7" w:rsidP="00900DC7">
      <w:pPr>
        <w:numPr>
          <w:ilvl w:val="0"/>
          <w:numId w:val="14"/>
        </w:numPr>
        <w:spacing w:after="0"/>
        <w:rPr>
          <w:rFonts w:ascii="Arial" w:hAnsi="Arial" w:cs="Arial"/>
          <w:sz w:val="21"/>
          <w:szCs w:val="21"/>
        </w:rPr>
      </w:pPr>
      <w:r w:rsidRPr="00762F52">
        <w:rPr>
          <w:rFonts w:ascii="Arial" w:hAnsi="Arial" w:cs="Arial"/>
          <w:sz w:val="21"/>
          <w:szCs w:val="21"/>
        </w:rPr>
        <w:t xml:space="preserve">Work collaboratively with other departments and with outside partnerships to find creative and innovative ways of using new writing to reach wider audiences and engage local communities in and around Shepherds Bush in special projects. </w:t>
      </w:r>
    </w:p>
    <w:p w:rsidR="00B242E3" w:rsidRPr="00274D1E" w:rsidRDefault="00274D1E" w:rsidP="00B242E3">
      <w:pPr>
        <w:pStyle w:val="ListParagraph"/>
        <w:numPr>
          <w:ilvl w:val="0"/>
          <w:numId w:val="14"/>
        </w:numPr>
        <w:spacing w:after="0"/>
        <w:rPr>
          <w:rFonts w:ascii="Arial" w:hAnsi="Arial" w:cs="Arial"/>
          <w:sz w:val="21"/>
          <w:szCs w:val="21"/>
        </w:rPr>
      </w:pPr>
      <w:r w:rsidRPr="00274D1E">
        <w:rPr>
          <w:rFonts w:ascii="Arial" w:hAnsi="Arial" w:cs="Arial"/>
          <w:sz w:val="21"/>
          <w:szCs w:val="21"/>
        </w:rPr>
        <w:t>Work alongside the Producer to develop a programme of events aimed at providing a deeper engagement for audiences around Bush productions.</w:t>
      </w:r>
    </w:p>
    <w:p w:rsidR="00274D1E" w:rsidRPr="00274D1E" w:rsidRDefault="00274D1E" w:rsidP="00B242E3">
      <w:pPr>
        <w:pStyle w:val="ListParagraph"/>
        <w:numPr>
          <w:ilvl w:val="0"/>
          <w:numId w:val="14"/>
        </w:numPr>
        <w:spacing w:after="0"/>
        <w:rPr>
          <w:rFonts w:ascii="Arial" w:hAnsi="Arial" w:cs="Arial"/>
          <w:sz w:val="21"/>
          <w:szCs w:val="21"/>
        </w:rPr>
      </w:pPr>
      <w:r w:rsidRPr="00274D1E">
        <w:rPr>
          <w:rFonts w:ascii="Arial" w:hAnsi="Arial" w:cs="Arial"/>
          <w:sz w:val="21"/>
          <w:szCs w:val="21"/>
        </w:rPr>
        <w:t xml:space="preserve">Represent the Bush at conferences, discussions and events – promoting the </w:t>
      </w:r>
      <w:r w:rsidRPr="005E4CCB">
        <w:rPr>
          <w:rFonts w:ascii="Arial" w:hAnsi="Arial" w:cs="Arial"/>
          <w:sz w:val="21"/>
          <w:szCs w:val="21"/>
          <w:lang w:val="en-GB"/>
        </w:rPr>
        <w:t>organisation’s</w:t>
      </w:r>
      <w:r w:rsidRPr="00274D1E">
        <w:rPr>
          <w:rFonts w:ascii="Arial" w:hAnsi="Arial" w:cs="Arial"/>
          <w:sz w:val="21"/>
          <w:szCs w:val="21"/>
        </w:rPr>
        <w:t xml:space="preserve"> artistic values and encouraging a new generation of artists.</w:t>
      </w:r>
    </w:p>
    <w:p w:rsidR="00B242E3" w:rsidRPr="00762F52" w:rsidRDefault="00B242E3" w:rsidP="00762F52">
      <w:pPr>
        <w:spacing w:after="0"/>
        <w:rPr>
          <w:rFonts w:ascii="Arial" w:hAnsi="Arial" w:cs="Arial"/>
          <w:b/>
          <w:sz w:val="21"/>
          <w:szCs w:val="21"/>
        </w:rPr>
      </w:pPr>
    </w:p>
    <w:p w:rsidR="00762F52" w:rsidRPr="00762F52" w:rsidRDefault="00B242E3" w:rsidP="00762F52">
      <w:pPr>
        <w:spacing w:after="0"/>
        <w:rPr>
          <w:rFonts w:ascii="Arial" w:hAnsi="Arial" w:cs="Arial"/>
          <w:b/>
          <w:sz w:val="21"/>
          <w:szCs w:val="21"/>
        </w:rPr>
      </w:pPr>
      <w:r>
        <w:rPr>
          <w:rFonts w:ascii="Arial" w:hAnsi="Arial" w:cs="Arial"/>
          <w:b/>
          <w:sz w:val="21"/>
          <w:szCs w:val="21"/>
        </w:rPr>
        <w:t>Management</w:t>
      </w:r>
    </w:p>
    <w:p w:rsidR="00762F52" w:rsidRPr="00762F52" w:rsidRDefault="00762F52" w:rsidP="00762F52">
      <w:pPr>
        <w:pStyle w:val="NoSpacing"/>
        <w:numPr>
          <w:ilvl w:val="0"/>
          <w:numId w:val="4"/>
        </w:numPr>
        <w:rPr>
          <w:rFonts w:ascii="Arial" w:hAnsi="Arial" w:cs="Arial"/>
          <w:sz w:val="21"/>
          <w:szCs w:val="21"/>
        </w:rPr>
      </w:pPr>
      <w:r w:rsidRPr="00762F52">
        <w:rPr>
          <w:rFonts w:ascii="Arial" w:hAnsi="Arial" w:cs="Arial"/>
          <w:sz w:val="21"/>
          <w:szCs w:val="21"/>
        </w:rPr>
        <w:t xml:space="preserve">Lead the Literary team </w:t>
      </w:r>
      <w:r w:rsidR="005E69F6">
        <w:rPr>
          <w:rFonts w:ascii="Arial" w:hAnsi="Arial" w:cs="Arial"/>
          <w:sz w:val="21"/>
          <w:szCs w:val="21"/>
        </w:rPr>
        <w:t>including the Literary Administrator</w:t>
      </w:r>
      <w:r w:rsidRPr="00762F52">
        <w:rPr>
          <w:rFonts w:ascii="Arial" w:hAnsi="Arial" w:cs="Arial"/>
          <w:sz w:val="21"/>
          <w:szCs w:val="21"/>
        </w:rPr>
        <w:t xml:space="preserve"> and freelance readers.</w:t>
      </w:r>
    </w:p>
    <w:p w:rsidR="00762F52" w:rsidRDefault="00762F52" w:rsidP="00762F52">
      <w:pPr>
        <w:pStyle w:val="NoSpacing"/>
        <w:numPr>
          <w:ilvl w:val="0"/>
          <w:numId w:val="4"/>
        </w:numPr>
        <w:rPr>
          <w:rFonts w:ascii="Arial" w:hAnsi="Arial" w:cs="Arial"/>
          <w:sz w:val="21"/>
          <w:szCs w:val="21"/>
        </w:rPr>
      </w:pPr>
      <w:r w:rsidRPr="00762F52">
        <w:rPr>
          <w:rFonts w:ascii="Arial" w:hAnsi="Arial" w:cs="Arial"/>
          <w:sz w:val="21"/>
          <w:szCs w:val="21"/>
        </w:rPr>
        <w:t xml:space="preserve">Take responsibility for the recruitment, induction, development, supervision and line management of </w:t>
      </w:r>
      <w:r w:rsidR="005E4CCB" w:rsidRPr="00762F52">
        <w:rPr>
          <w:rFonts w:ascii="Arial" w:hAnsi="Arial" w:cs="Arial"/>
          <w:sz w:val="21"/>
          <w:szCs w:val="21"/>
        </w:rPr>
        <w:t>literary</w:t>
      </w:r>
      <w:r w:rsidRPr="00762F52">
        <w:rPr>
          <w:rFonts w:ascii="Arial" w:hAnsi="Arial" w:cs="Arial"/>
          <w:sz w:val="21"/>
          <w:szCs w:val="21"/>
        </w:rPr>
        <w:t xml:space="preserve"> team staff.</w:t>
      </w:r>
    </w:p>
    <w:p w:rsidR="00C717B3" w:rsidRPr="00762F52" w:rsidRDefault="00C717B3" w:rsidP="00762F52">
      <w:pPr>
        <w:pStyle w:val="NoSpacing"/>
        <w:numPr>
          <w:ilvl w:val="0"/>
          <w:numId w:val="4"/>
        </w:numPr>
        <w:rPr>
          <w:rFonts w:ascii="Arial" w:hAnsi="Arial" w:cs="Arial"/>
          <w:sz w:val="21"/>
          <w:szCs w:val="21"/>
        </w:rPr>
      </w:pPr>
      <w:r>
        <w:rPr>
          <w:rFonts w:ascii="Arial" w:hAnsi="Arial" w:cs="Arial"/>
          <w:sz w:val="21"/>
          <w:szCs w:val="21"/>
        </w:rPr>
        <w:t>Supporting the Development Team in identifying opportunities for funding writing programmes, and supporting them in reporting requirements.</w:t>
      </w:r>
    </w:p>
    <w:p w:rsidR="00762F52" w:rsidRPr="00762F52" w:rsidRDefault="00762F52" w:rsidP="00762F52">
      <w:pPr>
        <w:numPr>
          <w:ilvl w:val="0"/>
          <w:numId w:val="4"/>
        </w:numPr>
        <w:spacing w:after="0"/>
        <w:rPr>
          <w:rFonts w:ascii="Arial" w:hAnsi="Arial" w:cs="Arial"/>
          <w:sz w:val="21"/>
          <w:szCs w:val="21"/>
        </w:rPr>
      </w:pPr>
      <w:r w:rsidRPr="00762F52">
        <w:rPr>
          <w:rFonts w:ascii="Arial" w:hAnsi="Arial" w:cs="Arial"/>
          <w:sz w:val="21"/>
          <w:szCs w:val="21"/>
        </w:rPr>
        <w:t>Manage the department budget.</w:t>
      </w:r>
    </w:p>
    <w:p w:rsidR="00762F52" w:rsidRPr="00762F52" w:rsidRDefault="00762F52" w:rsidP="00762F52">
      <w:pPr>
        <w:spacing w:after="0"/>
        <w:rPr>
          <w:rFonts w:ascii="Arial" w:hAnsi="Arial" w:cs="Arial"/>
          <w:sz w:val="21"/>
          <w:szCs w:val="21"/>
        </w:rPr>
      </w:pPr>
    </w:p>
    <w:p w:rsidR="00762F52" w:rsidRPr="00762F52" w:rsidRDefault="00900DC7" w:rsidP="00762F52">
      <w:pPr>
        <w:pStyle w:val="NoSpacing"/>
        <w:rPr>
          <w:rFonts w:ascii="Arial" w:hAnsi="Arial" w:cs="Arial"/>
          <w:b/>
          <w:sz w:val="21"/>
          <w:szCs w:val="21"/>
        </w:rPr>
      </w:pPr>
      <w:r>
        <w:rPr>
          <w:rFonts w:ascii="Arial" w:hAnsi="Arial" w:cs="Arial"/>
          <w:b/>
          <w:sz w:val="21"/>
          <w:szCs w:val="21"/>
        </w:rPr>
        <w:t>General</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Calibri" w:hAnsi="Arial" w:cs="Arial"/>
          <w:sz w:val="21"/>
          <w:szCs w:val="21"/>
          <w:lang w:val="en-GB"/>
        </w:rPr>
        <w:t xml:space="preserve">To keep up to date </w:t>
      </w:r>
      <w:r w:rsidR="005E69F6">
        <w:rPr>
          <w:rFonts w:ascii="Arial" w:eastAsia="Calibri" w:hAnsi="Arial" w:cs="Arial"/>
          <w:sz w:val="21"/>
          <w:szCs w:val="21"/>
          <w:lang w:val="en-GB"/>
        </w:rPr>
        <w:t>with developments in new writing</w:t>
      </w:r>
      <w:r>
        <w:rPr>
          <w:rFonts w:ascii="Arial" w:eastAsia="Calibri" w:hAnsi="Arial" w:cs="Arial"/>
          <w:sz w:val="21"/>
          <w:szCs w:val="21"/>
          <w:lang w:val="en-GB"/>
        </w:rPr>
        <w:t>.</w:t>
      </w:r>
    </w:p>
    <w:p w:rsidR="00E145A7" w:rsidRPr="003A423B" w:rsidRDefault="00E145A7" w:rsidP="00E145A7">
      <w:pPr>
        <w:numPr>
          <w:ilvl w:val="0"/>
          <w:numId w:val="3"/>
        </w:numPr>
        <w:spacing w:after="0"/>
        <w:rPr>
          <w:rFonts w:ascii="Arial" w:eastAsia="Calibri" w:hAnsi="Arial" w:cs="Arial"/>
          <w:sz w:val="21"/>
          <w:szCs w:val="21"/>
          <w:lang w:val="en-GB"/>
        </w:rPr>
      </w:pPr>
      <w:r>
        <w:rPr>
          <w:rFonts w:ascii="Arial" w:eastAsia="Arial" w:hAnsi="Arial" w:cs="Arial"/>
          <w:color w:val="000000"/>
          <w:sz w:val="21"/>
          <w:szCs w:val="21"/>
          <w:lang w:val="en-GB" w:eastAsia="en-GB"/>
        </w:rPr>
        <w:t>To a</w:t>
      </w:r>
      <w:r w:rsidR="00900DC7">
        <w:rPr>
          <w:rFonts w:ascii="Arial" w:eastAsia="Arial" w:hAnsi="Arial" w:cs="Arial"/>
          <w:color w:val="000000"/>
          <w:sz w:val="21"/>
          <w:szCs w:val="21"/>
          <w:lang w:val="en-GB" w:eastAsia="en-GB"/>
        </w:rPr>
        <w:t xml:space="preserve">ttend read-throughs, </w:t>
      </w:r>
      <w:proofErr w:type="spellStart"/>
      <w:r w:rsidR="00900DC7">
        <w:rPr>
          <w:rFonts w:ascii="Arial" w:eastAsia="Arial" w:hAnsi="Arial" w:cs="Arial"/>
          <w:color w:val="000000"/>
          <w:sz w:val="21"/>
          <w:szCs w:val="21"/>
          <w:lang w:val="en-GB" w:eastAsia="en-GB"/>
        </w:rPr>
        <w:t>sharings</w:t>
      </w:r>
      <w:proofErr w:type="spellEnd"/>
      <w:r w:rsidR="00900DC7">
        <w:rPr>
          <w:rFonts w:ascii="Arial" w:eastAsia="Arial" w:hAnsi="Arial" w:cs="Arial"/>
          <w:color w:val="000000"/>
          <w:sz w:val="21"/>
          <w:szCs w:val="21"/>
          <w:lang w:val="en-GB" w:eastAsia="en-GB"/>
        </w:rPr>
        <w:t>, p</w:t>
      </w:r>
      <w:r w:rsidRPr="003A423B">
        <w:rPr>
          <w:rFonts w:ascii="Arial" w:eastAsia="Arial" w:hAnsi="Arial" w:cs="Arial"/>
          <w:color w:val="000000"/>
          <w:sz w:val="21"/>
          <w:szCs w:val="21"/>
          <w:lang w:val="en-GB" w:eastAsia="en-GB"/>
        </w:rPr>
        <w:t>rev</w:t>
      </w:r>
      <w:r w:rsidR="00900DC7">
        <w:rPr>
          <w:rFonts w:ascii="Arial" w:eastAsia="Arial" w:hAnsi="Arial" w:cs="Arial"/>
          <w:color w:val="000000"/>
          <w:sz w:val="21"/>
          <w:szCs w:val="21"/>
          <w:lang w:val="en-GB" w:eastAsia="en-GB"/>
        </w:rPr>
        <w:t>iew, press and s</w:t>
      </w:r>
      <w:r w:rsidRPr="003A423B">
        <w:rPr>
          <w:rFonts w:ascii="Arial" w:eastAsia="Arial" w:hAnsi="Arial" w:cs="Arial"/>
          <w:color w:val="000000"/>
          <w:sz w:val="21"/>
          <w:szCs w:val="21"/>
          <w:lang w:val="en-GB" w:eastAsia="en-GB"/>
        </w:rPr>
        <w:t>upporters</w:t>
      </w:r>
      <w:r>
        <w:rPr>
          <w:rFonts w:ascii="Arial" w:eastAsia="Arial" w:hAnsi="Arial" w:cs="Arial"/>
          <w:color w:val="000000"/>
          <w:sz w:val="21"/>
          <w:szCs w:val="21"/>
          <w:lang w:val="en-GB" w:eastAsia="en-GB"/>
        </w:rPr>
        <w:t>’</w:t>
      </w:r>
      <w:r w:rsidR="00900DC7">
        <w:rPr>
          <w:rFonts w:ascii="Arial" w:eastAsia="Arial" w:hAnsi="Arial" w:cs="Arial"/>
          <w:color w:val="000000"/>
          <w:sz w:val="21"/>
          <w:szCs w:val="21"/>
          <w:lang w:val="en-GB" w:eastAsia="en-GB"/>
        </w:rPr>
        <w:t xml:space="preserve"> n</w:t>
      </w:r>
      <w:r w:rsidRPr="003A423B">
        <w:rPr>
          <w:rFonts w:ascii="Arial" w:eastAsia="Arial" w:hAnsi="Arial" w:cs="Arial"/>
          <w:color w:val="000000"/>
          <w:sz w:val="21"/>
          <w:szCs w:val="21"/>
          <w:lang w:val="en-GB" w:eastAsia="en-GB"/>
        </w:rPr>
        <w:t>ights and other Bush Theatre events as required</w:t>
      </w:r>
      <w:r>
        <w:rPr>
          <w:rFonts w:ascii="Arial" w:eastAsia="Arial" w:hAnsi="Arial" w:cs="Arial"/>
          <w:color w:val="000000"/>
          <w:sz w:val="21"/>
          <w:szCs w:val="21"/>
          <w:lang w:val="en-GB" w:eastAsia="en-GB"/>
        </w:rPr>
        <w:t>.</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Arial" w:hAnsi="Arial" w:cs="Arial"/>
          <w:color w:val="000000"/>
          <w:sz w:val="21"/>
          <w:szCs w:val="21"/>
          <w:lang w:val="en-GB" w:eastAsia="en-GB"/>
        </w:rPr>
        <w:t>Attend regular Company meetings and programming meetings</w:t>
      </w:r>
      <w:r>
        <w:rPr>
          <w:rFonts w:ascii="Arial" w:eastAsia="Arial" w:hAnsi="Arial" w:cs="Arial"/>
          <w:color w:val="000000"/>
          <w:sz w:val="21"/>
          <w:szCs w:val="21"/>
          <w:lang w:val="en-GB" w:eastAsia="en-GB"/>
        </w:rPr>
        <w:t>.</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Arial" w:hAnsi="Arial" w:cs="Arial"/>
          <w:color w:val="000000"/>
          <w:sz w:val="21"/>
          <w:szCs w:val="21"/>
          <w:lang w:val="en-GB" w:eastAsia="en-GB"/>
        </w:rPr>
        <w:t>Actively develop and implement green policies a</w:t>
      </w:r>
      <w:r>
        <w:rPr>
          <w:rFonts w:ascii="Arial" w:eastAsia="Arial" w:hAnsi="Arial" w:cs="Arial"/>
          <w:color w:val="000000"/>
          <w:sz w:val="21"/>
          <w:szCs w:val="21"/>
          <w:lang w:val="en-GB" w:eastAsia="en-GB"/>
        </w:rPr>
        <w:t>nd practices for the department.</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Arial" w:hAnsi="Arial" w:cs="Arial"/>
          <w:color w:val="000000"/>
          <w:sz w:val="21"/>
          <w:szCs w:val="21"/>
          <w:lang w:val="en-GB" w:eastAsia="en-GB"/>
        </w:rPr>
        <w:t>Adhere to, and actively contribute to, Bush Theatre policies, including Equalities (diversity, access, and equal opportunities), Environmental and Health &amp; Safety.</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Arial" w:hAnsi="Arial" w:cs="Arial"/>
          <w:color w:val="000000"/>
          <w:sz w:val="21"/>
          <w:szCs w:val="21"/>
          <w:lang w:val="en-GB" w:eastAsia="en-GB"/>
        </w:rPr>
        <w:t>To maximise income and minimise expenditure wherever possible, without jeopardising the quality of the work or the reputation of The Bush Theatre</w:t>
      </w:r>
      <w:r>
        <w:rPr>
          <w:rFonts w:ascii="Arial" w:eastAsia="Arial" w:hAnsi="Arial" w:cs="Arial"/>
          <w:color w:val="000000"/>
          <w:sz w:val="21"/>
          <w:szCs w:val="21"/>
          <w:lang w:val="en-GB" w:eastAsia="en-GB"/>
        </w:rPr>
        <w:t>.</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Arial" w:hAnsi="Arial" w:cs="Arial"/>
          <w:color w:val="000000"/>
          <w:sz w:val="21"/>
          <w:szCs w:val="21"/>
          <w:lang w:val="en-GB" w:eastAsia="en-GB"/>
        </w:rPr>
        <w:lastRenderedPageBreak/>
        <w:t xml:space="preserve">To act always in the best interest of </w:t>
      </w:r>
      <w:r>
        <w:rPr>
          <w:rFonts w:ascii="Arial" w:eastAsia="Arial" w:hAnsi="Arial" w:cs="Arial"/>
          <w:color w:val="000000"/>
          <w:sz w:val="21"/>
          <w:szCs w:val="21"/>
          <w:lang w:val="en-GB" w:eastAsia="en-GB"/>
        </w:rPr>
        <w:t>t</w:t>
      </w:r>
      <w:r w:rsidRPr="003A423B">
        <w:rPr>
          <w:rFonts w:ascii="Arial" w:eastAsia="Arial" w:hAnsi="Arial" w:cs="Arial"/>
          <w:color w:val="000000"/>
          <w:sz w:val="21"/>
          <w:szCs w:val="21"/>
          <w:lang w:val="en-GB" w:eastAsia="en-GB"/>
        </w:rPr>
        <w:t>he Bush Theatre</w:t>
      </w:r>
      <w:r>
        <w:rPr>
          <w:rFonts w:ascii="Arial" w:eastAsia="Arial" w:hAnsi="Arial" w:cs="Arial"/>
          <w:color w:val="000000"/>
          <w:sz w:val="21"/>
          <w:szCs w:val="21"/>
          <w:lang w:val="en-GB" w:eastAsia="en-GB"/>
        </w:rPr>
        <w:t>.</w:t>
      </w:r>
    </w:p>
    <w:p w:rsidR="00E145A7" w:rsidRPr="003A423B" w:rsidRDefault="00E145A7" w:rsidP="00E145A7">
      <w:pPr>
        <w:numPr>
          <w:ilvl w:val="0"/>
          <w:numId w:val="3"/>
        </w:numPr>
        <w:spacing w:after="0"/>
        <w:rPr>
          <w:rFonts w:ascii="Arial" w:eastAsia="Calibri" w:hAnsi="Arial" w:cs="Arial"/>
          <w:sz w:val="21"/>
          <w:szCs w:val="21"/>
          <w:lang w:val="en-GB"/>
        </w:rPr>
      </w:pPr>
      <w:r w:rsidRPr="003A423B">
        <w:rPr>
          <w:rFonts w:ascii="Arial" w:eastAsia="Arial" w:hAnsi="Arial" w:cs="Arial"/>
          <w:color w:val="000000"/>
          <w:sz w:val="21"/>
          <w:szCs w:val="21"/>
          <w:lang w:val="en-GB" w:eastAsia="en-GB"/>
        </w:rPr>
        <w:t>Any other duties as reasonably required</w:t>
      </w:r>
      <w:r>
        <w:rPr>
          <w:rFonts w:ascii="Arial" w:eastAsia="Arial" w:hAnsi="Arial" w:cs="Arial"/>
          <w:color w:val="000000"/>
          <w:sz w:val="21"/>
          <w:szCs w:val="21"/>
          <w:lang w:val="en-GB" w:eastAsia="en-GB"/>
        </w:rPr>
        <w:t>.</w:t>
      </w:r>
    </w:p>
    <w:p w:rsidR="00762F52" w:rsidRPr="00D21601" w:rsidRDefault="00762F52" w:rsidP="00762F52">
      <w:pPr>
        <w:overflowPunct w:val="0"/>
        <w:autoSpaceDE w:val="0"/>
        <w:autoSpaceDN w:val="0"/>
        <w:adjustRightInd w:val="0"/>
        <w:spacing w:after="0"/>
        <w:jc w:val="both"/>
        <w:textAlignment w:val="baseline"/>
        <w:rPr>
          <w:rFonts w:ascii="Arial" w:hAnsi="Arial" w:cs="Arial"/>
          <w:sz w:val="21"/>
          <w:szCs w:val="21"/>
        </w:rPr>
      </w:pPr>
    </w:p>
    <w:p w:rsidR="00762F52" w:rsidRPr="00D21601" w:rsidRDefault="00762F52" w:rsidP="00762F52">
      <w:pPr>
        <w:overflowPunct w:val="0"/>
        <w:autoSpaceDE w:val="0"/>
        <w:autoSpaceDN w:val="0"/>
        <w:adjustRightInd w:val="0"/>
        <w:spacing w:after="0"/>
        <w:jc w:val="both"/>
        <w:textAlignment w:val="baseline"/>
        <w:rPr>
          <w:rFonts w:ascii="Arial" w:hAnsi="Arial" w:cs="Arial"/>
          <w:b/>
          <w:sz w:val="21"/>
          <w:szCs w:val="21"/>
        </w:rPr>
      </w:pPr>
      <w:r w:rsidRPr="00D21601">
        <w:rPr>
          <w:rFonts w:ascii="Arial" w:hAnsi="Arial" w:cs="Arial"/>
          <w:b/>
          <w:sz w:val="21"/>
          <w:szCs w:val="21"/>
        </w:rPr>
        <w:t>PERSON SPECIFICATION</w:t>
      </w:r>
    </w:p>
    <w:p w:rsidR="00762F52" w:rsidRPr="00D21601" w:rsidRDefault="00762F52" w:rsidP="00762F52">
      <w:pPr>
        <w:overflowPunct w:val="0"/>
        <w:autoSpaceDE w:val="0"/>
        <w:autoSpaceDN w:val="0"/>
        <w:adjustRightInd w:val="0"/>
        <w:spacing w:after="0"/>
        <w:jc w:val="both"/>
        <w:textAlignment w:val="baseline"/>
        <w:rPr>
          <w:rFonts w:ascii="Arial" w:hAnsi="Arial" w:cs="Arial"/>
          <w:sz w:val="21"/>
          <w:szCs w:val="21"/>
        </w:rPr>
      </w:pPr>
    </w:p>
    <w:p w:rsidR="00274D1E" w:rsidRPr="00D21601" w:rsidRDefault="00274D1E" w:rsidP="00274D1E">
      <w:pPr>
        <w:overflowPunct w:val="0"/>
        <w:autoSpaceDE w:val="0"/>
        <w:autoSpaceDN w:val="0"/>
        <w:adjustRightInd w:val="0"/>
        <w:spacing w:after="0"/>
        <w:jc w:val="both"/>
        <w:textAlignment w:val="baseline"/>
        <w:rPr>
          <w:rFonts w:ascii="Arial" w:hAnsi="Arial" w:cs="Arial"/>
          <w:b/>
          <w:sz w:val="21"/>
          <w:szCs w:val="21"/>
        </w:rPr>
      </w:pPr>
      <w:r w:rsidRPr="00D21601">
        <w:rPr>
          <w:rFonts w:ascii="Arial" w:hAnsi="Arial" w:cs="Arial"/>
          <w:b/>
          <w:sz w:val="21"/>
          <w:szCs w:val="21"/>
        </w:rPr>
        <w:t>Essential</w:t>
      </w:r>
    </w:p>
    <w:p w:rsidR="005E69F6" w:rsidRPr="005E69F6" w:rsidRDefault="005E69F6" w:rsidP="00274D1E">
      <w:pPr>
        <w:widowControl w:val="0"/>
        <w:numPr>
          <w:ilvl w:val="0"/>
          <w:numId w:val="9"/>
        </w:numPr>
        <w:overflowPunct w:val="0"/>
        <w:autoSpaceDE w:val="0"/>
        <w:autoSpaceDN w:val="0"/>
        <w:adjustRightInd w:val="0"/>
        <w:spacing w:after="0"/>
        <w:ind w:left="709" w:hanging="425"/>
        <w:textAlignment w:val="baseline"/>
        <w:rPr>
          <w:rFonts w:ascii="Arial" w:hAnsi="Arial" w:cs="Arial"/>
          <w:sz w:val="21"/>
          <w:szCs w:val="21"/>
          <w:lang w:eastAsia="ja-JP"/>
        </w:rPr>
      </w:pPr>
      <w:r w:rsidRPr="009C6E2E">
        <w:rPr>
          <w:rFonts w:ascii="Arial" w:hAnsi="Arial" w:cs="Arial"/>
          <w:color w:val="000000"/>
          <w:sz w:val="21"/>
          <w:szCs w:val="21"/>
          <w:lang w:eastAsia="ja-JP"/>
        </w:rPr>
        <w:t>A minimum of three years</w:t>
      </w:r>
      <w:r>
        <w:rPr>
          <w:rFonts w:ascii="Arial" w:hAnsi="Arial" w:cs="Arial"/>
          <w:color w:val="000000"/>
          <w:sz w:val="21"/>
          <w:szCs w:val="21"/>
          <w:lang w:eastAsia="ja-JP"/>
        </w:rPr>
        <w:t>’ experience as a dramaturg of new plays.</w:t>
      </w:r>
    </w:p>
    <w:p w:rsidR="005E69F6" w:rsidRPr="009C6E2E" w:rsidRDefault="005E69F6" w:rsidP="005E69F6">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Pr>
          <w:rFonts w:ascii="Arial" w:hAnsi="Arial" w:cs="Arial"/>
          <w:color w:val="000000"/>
          <w:sz w:val="21"/>
          <w:szCs w:val="21"/>
          <w:lang w:eastAsia="ja-JP"/>
        </w:rPr>
        <w:t>Strong financial skills including drafting and managing budgets.</w:t>
      </w:r>
    </w:p>
    <w:p w:rsidR="005E69F6" w:rsidRDefault="005E69F6" w:rsidP="005E69F6">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 xml:space="preserve">Excellent organisation and planning skills with proven ability to work flexibly under pressure, to </w:t>
      </w:r>
      <w:r w:rsidRPr="005E4CCB">
        <w:rPr>
          <w:rFonts w:ascii="Arial" w:hAnsi="Arial" w:cs="Arial"/>
          <w:color w:val="000000"/>
          <w:sz w:val="21"/>
          <w:szCs w:val="21"/>
          <w:lang w:val="en-GB" w:eastAsia="ja-JP"/>
        </w:rPr>
        <w:t>prioritise</w:t>
      </w:r>
      <w:r w:rsidRPr="009C6E2E">
        <w:rPr>
          <w:rFonts w:ascii="Arial" w:hAnsi="Arial" w:cs="Arial"/>
          <w:color w:val="000000"/>
          <w:sz w:val="21"/>
          <w:szCs w:val="21"/>
          <w:lang w:eastAsia="ja-JP"/>
        </w:rPr>
        <w:t xml:space="preserve"> and to meet deadlines</w:t>
      </w:r>
    </w:p>
    <w:p w:rsidR="005E69F6" w:rsidRPr="00943499" w:rsidRDefault="005E69F6" w:rsidP="00943499">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 xml:space="preserve">Experience of line managing a team. </w:t>
      </w:r>
    </w:p>
    <w:p w:rsidR="005E69F6" w:rsidRDefault="005E69F6" w:rsidP="005E69F6">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Pr>
          <w:rFonts w:ascii="Arial" w:hAnsi="Arial" w:cs="Arial"/>
          <w:color w:val="000000"/>
          <w:sz w:val="21"/>
          <w:szCs w:val="21"/>
          <w:lang w:eastAsia="ja-JP"/>
        </w:rPr>
        <w:t>Experience of dealing with writers’ agents and negotiating contracts.</w:t>
      </w:r>
    </w:p>
    <w:p w:rsidR="00943499" w:rsidRPr="00943499" w:rsidRDefault="00943499" w:rsidP="00943499">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 xml:space="preserve">Persuasive communication skills. </w:t>
      </w:r>
    </w:p>
    <w:p w:rsidR="005E69F6" w:rsidRDefault="005E69F6" w:rsidP="005E69F6">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Pr>
          <w:rFonts w:ascii="Arial" w:hAnsi="Arial" w:cs="Arial"/>
          <w:color w:val="000000"/>
          <w:sz w:val="21"/>
          <w:szCs w:val="21"/>
          <w:lang w:eastAsia="ja-JP"/>
        </w:rPr>
        <w:t>Experience of working directly with writers.</w:t>
      </w:r>
    </w:p>
    <w:p w:rsidR="005E69F6" w:rsidRDefault="005E69F6" w:rsidP="005E69F6">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Pr>
          <w:rFonts w:ascii="Arial" w:hAnsi="Arial" w:cs="Arial"/>
          <w:color w:val="000000"/>
          <w:sz w:val="21"/>
          <w:szCs w:val="21"/>
          <w:lang w:eastAsia="ja-JP"/>
        </w:rPr>
        <w:t>Experience of identifying and developing emerging new writing talent.</w:t>
      </w:r>
    </w:p>
    <w:p w:rsidR="005E69F6" w:rsidRPr="00943499" w:rsidRDefault="005E69F6" w:rsidP="00943499">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 xml:space="preserve">The ability to work collaboratively and form effective partnerships internally and externally. </w:t>
      </w:r>
    </w:p>
    <w:p w:rsidR="00274D1E" w:rsidRPr="00D21601" w:rsidRDefault="00274D1E" w:rsidP="00274D1E">
      <w:pPr>
        <w:widowControl w:val="0"/>
        <w:numPr>
          <w:ilvl w:val="0"/>
          <w:numId w:val="9"/>
        </w:numPr>
        <w:overflowPunct w:val="0"/>
        <w:autoSpaceDE w:val="0"/>
        <w:autoSpaceDN w:val="0"/>
        <w:adjustRightInd w:val="0"/>
        <w:spacing w:after="0"/>
        <w:ind w:left="709" w:hanging="425"/>
        <w:textAlignment w:val="baseline"/>
        <w:rPr>
          <w:rFonts w:ascii="Arial" w:hAnsi="Arial" w:cs="Arial"/>
          <w:sz w:val="21"/>
          <w:szCs w:val="21"/>
          <w:lang w:eastAsia="ja-JP"/>
        </w:rPr>
      </w:pPr>
      <w:r w:rsidRPr="00D21601">
        <w:rPr>
          <w:rFonts w:ascii="Arial" w:hAnsi="Arial" w:cs="Arial"/>
          <w:sz w:val="21"/>
          <w:szCs w:val="21"/>
          <w:lang w:eastAsia="ja-JP"/>
        </w:rPr>
        <w:t>An affinity for the mission, vision and work of The Bush Theatre and a passion to play a key role in shaping and achieving the theatre’s success</w:t>
      </w:r>
    </w:p>
    <w:p w:rsidR="00D21601" w:rsidRDefault="00274D1E" w:rsidP="00943499">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D21601">
        <w:rPr>
          <w:rFonts w:ascii="Arial" w:hAnsi="Arial" w:cs="Arial"/>
          <w:sz w:val="21"/>
          <w:szCs w:val="21"/>
          <w:lang w:eastAsia="ja-JP"/>
        </w:rPr>
        <w:t xml:space="preserve">An interest in </w:t>
      </w:r>
      <w:r w:rsidRPr="009C6E2E">
        <w:rPr>
          <w:rFonts w:ascii="Arial" w:hAnsi="Arial" w:cs="Arial"/>
          <w:color w:val="000000"/>
          <w:sz w:val="21"/>
          <w:szCs w:val="21"/>
          <w:lang w:eastAsia="ja-JP"/>
        </w:rPr>
        <w:t xml:space="preserve">the social, cultural and financial context within which The Bush Theatre operates. </w:t>
      </w:r>
    </w:p>
    <w:p w:rsidR="00943499" w:rsidRPr="00943499" w:rsidRDefault="00943499" w:rsidP="00943499">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A genuine and demonstrable commitmen</w:t>
      </w:r>
      <w:r>
        <w:rPr>
          <w:rFonts w:ascii="Arial" w:hAnsi="Arial" w:cs="Arial"/>
          <w:color w:val="000000"/>
          <w:sz w:val="21"/>
          <w:szCs w:val="21"/>
          <w:lang w:eastAsia="ja-JP"/>
        </w:rPr>
        <w:t>t to maintaining the broadening</w:t>
      </w:r>
      <w:r w:rsidRPr="009C6E2E">
        <w:rPr>
          <w:rFonts w:ascii="Arial" w:hAnsi="Arial" w:cs="Arial"/>
          <w:color w:val="000000"/>
          <w:sz w:val="21"/>
          <w:szCs w:val="21"/>
          <w:lang w:eastAsia="ja-JP"/>
        </w:rPr>
        <w:t xml:space="preserve"> of cultural diversity and access across all areas of The Bush Theatre.</w:t>
      </w:r>
    </w:p>
    <w:p w:rsidR="00D21601" w:rsidRPr="00D21601" w:rsidRDefault="00D21601" w:rsidP="00D21601">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 xml:space="preserve">A positive attitude with a high level of self-motivation and ability to work on your </w:t>
      </w:r>
      <w:r w:rsidR="00943499">
        <w:rPr>
          <w:rFonts w:ascii="Arial" w:hAnsi="Arial" w:cs="Arial"/>
          <w:color w:val="000000"/>
          <w:sz w:val="21"/>
          <w:szCs w:val="21"/>
          <w:lang w:eastAsia="ja-JP"/>
        </w:rPr>
        <w:t xml:space="preserve">own </w:t>
      </w:r>
      <w:r w:rsidRPr="009C6E2E">
        <w:rPr>
          <w:rFonts w:ascii="Arial" w:hAnsi="Arial" w:cs="Arial"/>
          <w:color w:val="000000"/>
          <w:sz w:val="21"/>
          <w:szCs w:val="21"/>
          <w:lang w:eastAsia="ja-JP"/>
        </w:rPr>
        <w:t>initiative</w:t>
      </w:r>
    </w:p>
    <w:p w:rsidR="00943499" w:rsidRDefault="00943499" w:rsidP="00943499">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Pr>
          <w:rFonts w:ascii="Arial" w:hAnsi="Arial" w:cs="Arial"/>
          <w:color w:val="000000"/>
          <w:sz w:val="21"/>
          <w:szCs w:val="21"/>
          <w:lang w:eastAsia="ja-JP"/>
        </w:rPr>
        <w:t>Knowledge of the UK theatre landscape.</w:t>
      </w:r>
    </w:p>
    <w:p w:rsidR="00274D1E" w:rsidRPr="009C6E2E" w:rsidRDefault="00274D1E" w:rsidP="00900DC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textAlignment w:val="baseline"/>
        <w:rPr>
          <w:rFonts w:ascii="Arial" w:hAnsi="Arial" w:cs="Arial"/>
          <w:b/>
          <w:bCs/>
          <w:color w:val="000000"/>
          <w:sz w:val="21"/>
          <w:szCs w:val="21"/>
          <w:lang w:eastAsia="ja-JP"/>
        </w:rPr>
      </w:pPr>
    </w:p>
    <w:p w:rsidR="00274D1E" w:rsidRPr="009C6E2E" w:rsidRDefault="00274D1E" w:rsidP="00274D1E">
      <w:pPr>
        <w:widowControl w:val="0"/>
        <w:overflowPunct w:val="0"/>
        <w:autoSpaceDE w:val="0"/>
        <w:autoSpaceDN w:val="0"/>
        <w:adjustRightInd w:val="0"/>
        <w:spacing w:after="0"/>
        <w:ind w:left="709" w:hanging="709"/>
        <w:textAlignment w:val="baseline"/>
        <w:rPr>
          <w:rFonts w:ascii="Arial" w:hAnsi="Arial" w:cs="Arial"/>
          <w:b/>
          <w:bCs/>
          <w:color w:val="000000"/>
          <w:sz w:val="21"/>
          <w:szCs w:val="21"/>
          <w:lang w:eastAsia="ja-JP"/>
        </w:rPr>
      </w:pPr>
      <w:r w:rsidRPr="009C6E2E">
        <w:rPr>
          <w:rFonts w:ascii="Arial" w:hAnsi="Arial" w:cs="Arial"/>
          <w:b/>
          <w:bCs/>
          <w:color w:val="000000"/>
          <w:sz w:val="21"/>
          <w:szCs w:val="21"/>
          <w:lang w:eastAsia="ja-JP"/>
        </w:rPr>
        <w:t>Desirable (but not essential) qualities, skills and experience:</w:t>
      </w:r>
    </w:p>
    <w:p w:rsidR="00274D1E" w:rsidRDefault="00D21601" w:rsidP="00D21601">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 xml:space="preserve">Senior experience gained within a producing theatre company or venue. </w:t>
      </w:r>
    </w:p>
    <w:p w:rsidR="00D21601" w:rsidRPr="00D21601" w:rsidRDefault="00D21601" w:rsidP="00D21601">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Pr>
          <w:rFonts w:ascii="Arial" w:hAnsi="Arial" w:cs="Arial"/>
          <w:color w:val="000000"/>
          <w:sz w:val="21"/>
          <w:szCs w:val="21"/>
          <w:lang w:eastAsia="ja-JP"/>
        </w:rPr>
        <w:t xml:space="preserve">Direct experience of the UK Theatre / </w:t>
      </w:r>
      <w:r w:rsidR="00900DC7">
        <w:rPr>
          <w:rFonts w:ascii="Arial" w:hAnsi="Arial" w:cs="Arial"/>
          <w:color w:val="000000"/>
          <w:sz w:val="21"/>
          <w:szCs w:val="21"/>
          <w:lang w:eastAsia="ja-JP"/>
        </w:rPr>
        <w:t>WGGB Agreements.</w:t>
      </w:r>
    </w:p>
    <w:p w:rsidR="00274D1E" w:rsidRPr="009C6E2E" w:rsidRDefault="00274D1E" w:rsidP="00274D1E">
      <w:pPr>
        <w:widowControl w:val="0"/>
        <w:numPr>
          <w:ilvl w:val="0"/>
          <w:numId w:val="9"/>
        </w:numPr>
        <w:overflowPunct w:val="0"/>
        <w:autoSpaceDE w:val="0"/>
        <w:autoSpaceDN w:val="0"/>
        <w:adjustRightInd w:val="0"/>
        <w:spacing w:after="0"/>
        <w:ind w:left="709" w:hanging="425"/>
        <w:textAlignment w:val="baseline"/>
        <w:rPr>
          <w:rFonts w:ascii="Arial" w:hAnsi="Arial" w:cs="Arial"/>
          <w:color w:val="000000"/>
          <w:sz w:val="21"/>
          <w:szCs w:val="21"/>
          <w:lang w:eastAsia="ja-JP"/>
        </w:rPr>
      </w:pPr>
      <w:r w:rsidRPr="009C6E2E">
        <w:rPr>
          <w:rFonts w:ascii="Arial" w:hAnsi="Arial" w:cs="Arial"/>
          <w:color w:val="000000"/>
          <w:sz w:val="21"/>
          <w:szCs w:val="21"/>
          <w:lang w:eastAsia="ja-JP"/>
        </w:rPr>
        <w:t>Productive and wide ranging contacts in the theatre sector.</w:t>
      </w:r>
    </w:p>
    <w:p w:rsidR="00762F52" w:rsidRPr="009C6E2E" w:rsidRDefault="00762F52" w:rsidP="00762F52">
      <w:pPr>
        <w:pStyle w:val="Style1"/>
        <w:rPr>
          <w:rFonts w:cs="Arial"/>
          <w:sz w:val="21"/>
          <w:szCs w:val="21"/>
          <w:lang w:eastAsia="en-GB"/>
        </w:rPr>
      </w:pPr>
    </w:p>
    <w:p w:rsidR="00762F52" w:rsidRPr="00D21601" w:rsidRDefault="00762F52" w:rsidP="00762F52">
      <w:pPr>
        <w:overflowPunct w:val="0"/>
        <w:autoSpaceDE w:val="0"/>
        <w:autoSpaceDN w:val="0"/>
        <w:adjustRightInd w:val="0"/>
        <w:spacing w:after="0"/>
        <w:jc w:val="both"/>
        <w:textAlignment w:val="baseline"/>
        <w:rPr>
          <w:rFonts w:ascii="Arial" w:hAnsi="Arial" w:cs="Arial"/>
          <w:b/>
          <w:sz w:val="21"/>
          <w:szCs w:val="21"/>
        </w:rPr>
      </w:pPr>
      <w:r w:rsidRPr="009C6E2E">
        <w:rPr>
          <w:rFonts w:ascii="Arial" w:hAnsi="Arial" w:cs="Arial"/>
          <w:b/>
          <w:sz w:val="21"/>
          <w:szCs w:val="21"/>
        </w:rPr>
        <w:t>TERMS &amp; CONDITIONS</w:t>
      </w:r>
    </w:p>
    <w:p w:rsidR="00762F52" w:rsidRPr="00943499" w:rsidRDefault="005E4CCB" w:rsidP="005E4CCB">
      <w:pPr>
        <w:overflowPunct w:val="0"/>
        <w:autoSpaceDE w:val="0"/>
        <w:autoSpaceDN w:val="0"/>
        <w:adjustRightInd w:val="0"/>
        <w:spacing w:after="0"/>
        <w:ind w:left="2160" w:hanging="2160"/>
        <w:jc w:val="both"/>
        <w:textAlignment w:val="baseline"/>
        <w:rPr>
          <w:rFonts w:ascii="Arial" w:hAnsi="Arial" w:cs="Arial"/>
          <w:color w:val="000000" w:themeColor="text1"/>
          <w:sz w:val="21"/>
          <w:szCs w:val="21"/>
        </w:rPr>
      </w:pPr>
      <w:r>
        <w:rPr>
          <w:rFonts w:ascii="Arial" w:hAnsi="Arial" w:cs="Arial"/>
          <w:b/>
          <w:color w:val="000000" w:themeColor="text1"/>
          <w:sz w:val="21"/>
          <w:szCs w:val="21"/>
        </w:rPr>
        <w:t>Hours:</w:t>
      </w:r>
      <w:r>
        <w:rPr>
          <w:rFonts w:ascii="Arial" w:hAnsi="Arial" w:cs="Arial"/>
          <w:b/>
          <w:color w:val="000000" w:themeColor="text1"/>
          <w:sz w:val="21"/>
          <w:szCs w:val="21"/>
        </w:rPr>
        <w:tab/>
      </w:r>
      <w:r>
        <w:rPr>
          <w:rFonts w:ascii="Arial" w:eastAsia="Arial" w:hAnsi="Arial" w:cs="Arial"/>
          <w:sz w:val="21"/>
          <w:szCs w:val="21"/>
          <w:lang w:val="en-GB"/>
        </w:rPr>
        <w:t>This position is being offered on a full</w:t>
      </w:r>
      <w:r w:rsidR="000F4A55">
        <w:rPr>
          <w:rFonts w:ascii="Arial" w:eastAsia="Arial" w:hAnsi="Arial" w:cs="Arial"/>
          <w:sz w:val="21"/>
          <w:szCs w:val="21"/>
          <w:lang w:val="en-GB"/>
        </w:rPr>
        <w:t xml:space="preserve"> time or part time basis depe</w:t>
      </w:r>
      <w:bookmarkStart w:id="0" w:name="_GoBack"/>
      <w:bookmarkEnd w:id="0"/>
      <w:r w:rsidR="000F4A55">
        <w:rPr>
          <w:rFonts w:ascii="Arial" w:eastAsia="Arial" w:hAnsi="Arial" w:cs="Arial"/>
          <w:sz w:val="21"/>
          <w:szCs w:val="21"/>
          <w:lang w:val="en-GB"/>
        </w:rPr>
        <w:t>nde</w:t>
      </w:r>
      <w:r>
        <w:rPr>
          <w:rFonts w:ascii="Arial" w:eastAsia="Arial" w:hAnsi="Arial" w:cs="Arial"/>
          <w:sz w:val="21"/>
          <w:szCs w:val="21"/>
          <w:lang w:val="en-GB"/>
        </w:rPr>
        <w:t>nt on the successful candidate, working up to a maximum of 40 hours per week</w:t>
      </w:r>
    </w:p>
    <w:p w:rsidR="00762F52" w:rsidRPr="00943499" w:rsidRDefault="00762F52" w:rsidP="00762F52">
      <w:pPr>
        <w:overflowPunct w:val="0"/>
        <w:autoSpaceDE w:val="0"/>
        <w:autoSpaceDN w:val="0"/>
        <w:adjustRightInd w:val="0"/>
        <w:spacing w:after="0"/>
        <w:jc w:val="both"/>
        <w:textAlignment w:val="baseline"/>
        <w:rPr>
          <w:rFonts w:ascii="Arial" w:hAnsi="Arial" w:cs="Arial"/>
          <w:color w:val="000000" w:themeColor="text1"/>
          <w:sz w:val="21"/>
          <w:szCs w:val="21"/>
        </w:rPr>
      </w:pPr>
      <w:r w:rsidRPr="00943499">
        <w:rPr>
          <w:rFonts w:ascii="Arial" w:hAnsi="Arial" w:cs="Arial"/>
          <w:b/>
          <w:color w:val="000000" w:themeColor="text1"/>
          <w:sz w:val="21"/>
          <w:szCs w:val="21"/>
        </w:rPr>
        <w:t>Salary</w:t>
      </w:r>
      <w:r w:rsidRPr="00943499">
        <w:rPr>
          <w:rFonts w:ascii="Arial" w:hAnsi="Arial" w:cs="Arial"/>
          <w:b/>
          <w:color w:val="000000" w:themeColor="text1"/>
          <w:sz w:val="21"/>
          <w:szCs w:val="21"/>
        </w:rPr>
        <w:tab/>
        <w:t>:</w:t>
      </w:r>
      <w:r w:rsidRPr="00943499">
        <w:rPr>
          <w:rFonts w:ascii="Arial" w:hAnsi="Arial" w:cs="Arial"/>
          <w:color w:val="000000" w:themeColor="text1"/>
          <w:sz w:val="21"/>
          <w:szCs w:val="21"/>
        </w:rPr>
        <w:tab/>
      </w:r>
      <w:r w:rsidRPr="00943499">
        <w:rPr>
          <w:rFonts w:ascii="Arial" w:hAnsi="Arial" w:cs="Arial"/>
          <w:color w:val="000000" w:themeColor="text1"/>
          <w:sz w:val="21"/>
          <w:szCs w:val="21"/>
        </w:rPr>
        <w:tab/>
      </w:r>
      <w:r w:rsidR="00900DC7">
        <w:rPr>
          <w:rFonts w:ascii="Arial" w:hAnsi="Arial" w:cs="Arial"/>
          <w:sz w:val="21"/>
          <w:szCs w:val="21"/>
        </w:rPr>
        <w:t>£26k - £29k (depending on experience)</w:t>
      </w:r>
    </w:p>
    <w:p w:rsidR="00762F52" w:rsidRPr="00943499" w:rsidRDefault="00762F52" w:rsidP="00762F52">
      <w:pPr>
        <w:overflowPunct w:val="0"/>
        <w:autoSpaceDE w:val="0"/>
        <w:autoSpaceDN w:val="0"/>
        <w:adjustRightInd w:val="0"/>
        <w:spacing w:after="0"/>
        <w:jc w:val="both"/>
        <w:textAlignment w:val="baseline"/>
        <w:rPr>
          <w:rFonts w:ascii="Arial" w:hAnsi="Arial" w:cs="Arial"/>
          <w:color w:val="000000" w:themeColor="text1"/>
          <w:sz w:val="21"/>
          <w:szCs w:val="21"/>
        </w:rPr>
      </w:pPr>
      <w:r w:rsidRPr="00943499">
        <w:rPr>
          <w:rFonts w:ascii="Arial" w:hAnsi="Arial" w:cs="Arial"/>
          <w:b/>
          <w:color w:val="000000" w:themeColor="text1"/>
          <w:sz w:val="21"/>
          <w:szCs w:val="21"/>
        </w:rPr>
        <w:t>Holidays:</w:t>
      </w:r>
      <w:r w:rsidRPr="00943499">
        <w:rPr>
          <w:rFonts w:ascii="Arial" w:hAnsi="Arial" w:cs="Arial"/>
          <w:color w:val="000000" w:themeColor="text1"/>
          <w:sz w:val="21"/>
          <w:szCs w:val="21"/>
        </w:rPr>
        <w:tab/>
      </w:r>
      <w:r w:rsidRPr="00943499">
        <w:rPr>
          <w:rFonts w:ascii="Arial" w:hAnsi="Arial" w:cs="Arial"/>
          <w:color w:val="000000" w:themeColor="text1"/>
          <w:sz w:val="21"/>
          <w:szCs w:val="21"/>
        </w:rPr>
        <w:tab/>
        <w:t>22 days per annum plus Bank Holidays</w:t>
      </w:r>
    </w:p>
    <w:p w:rsidR="00762F52" w:rsidRPr="00943499" w:rsidRDefault="00762F52" w:rsidP="00762F52">
      <w:pPr>
        <w:overflowPunct w:val="0"/>
        <w:autoSpaceDE w:val="0"/>
        <w:autoSpaceDN w:val="0"/>
        <w:adjustRightInd w:val="0"/>
        <w:spacing w:after="0"/>
        <w:jc w:val="both"/>
        <w:textAlignment w:val="baseline"/>
        <w:rPr>
          <w:rFonts w:ascii="Arial" w:hAnsi="Arial" w:cs="Arial"/>
          <w:color w:val="000000" w:themeColor="text1"/>
          <w:sz w:val="21"/>
          <w:szCs w:val="21"/>
        </w:rPr>
      </w:pPr>
      <w:r w:rsidRPr="00943499">
        <w:rPr>
          <w:rFonts w:ascii="Arial" w:hAnsi="Arial" w:cs="Arial"/>
          <w:color w:val="000000" w:themeColor="text1"/>
          <w:sz w:val="21"/>
          <w:szCs w:val="21"/>
        </w:rPr>
        <w:tab/>
      </w:r>
      <w:r w:rsidRPr="00943499">
        <w:rPr>
          <w:rFonts w:ascii="Arial" w:hAnsi="Arial" w:cs="Arial"/>
          <w:color w:val="000000" w:themeColor="text1"/>
          <w:sz w:val="21"/>
          <w:szCs w:val="21"/>
        </w:rPr>
        <w:tab/>
      </w:r>
      <w:r w:rsidRPr="00943499">
        <w:rPr>
          <w:rFonts w:ascii="Arial" w:hAnsi="Arial" w:cs="Arial"/>
          <w:color w:val="000000" w:themeColor="text1"/>
          <w:sz w:val="21"/>
          <w:szCs w:val="21"/>
        </w:rPr>
        <w:tab/>
        <w:t>Rising to 23 days after two years’ service</w:t>
      </w:r>
    </w:p>
    <w:p w:rsidR="00762F52" w:rsidRPr="00943499" w:rsidRDefault="00762F52" w:rsidP="00762F52">
      <w:pPr>
        <w:overflowPunct w:val="0"/>
        <w:autoSpaceDE w:val="0"/>
        <w:autoSpaceDN w:val="0"/>
        <w:adjustRightInd w:val="0"/>
        <w:spacing w:after="0"/>
        <w:jc w:val="both"/>
        <w:textAlignment w:val="baseline"/>
        <w:rPr>
          <w:rFonts w:ascii="Arial" w:hAnsi="Arial" w:cs="Arial"/>
          <w:color w:val="000000" w:themeColor="text1"/>
          <w:sz w:val="21"/>
          <w:szCs w:val="21"/>
        </w:rPr>
      </w:pPr>
      <w:r w:rsidRPr="00943499">
        <w:rPr>
          <w:rFonts w:ascii="Arial" w:hAnsi="Arial" w:cs="Arial"/>
          <w:color w:val="000000" w:themeColor="text1"/>
          <w:sz w:val="21"/>
          <w:szCs w:val="21"/>
        </w:rPr>
        <w:tab/>
      </w:r>
      <w:r w:rsidRPr="00943499">
        <w:rPr>
          <w:rFonts w:ascii="Arial" w:hAnsi="Arial" w:cs="Arial"/>
          <w:color w:val="000000" w:themeColor="text1"/>
          <w:sz w:val="21"/>
          <w:szCs w:val="21"/>
        </w:rPr>
        <w:tab/>
      </w:r>
      <w:r w:rsidRPr="00943499">
        <w:rPr>
          <w:rFonts w:ascii="Arial" w:hAnsi="Arial" w:cs="Arial"/>
          <w:color w:val="000000" w:themeColor="text1"/>
          <w:sz w:val="21"/>
          <w:szCs w:val="21"/>
        </w:rPr>
        <w:tab/>
        <w:t>Rising to 24 days after four years’ service</w:t>
      </w:r>
    </w:p>
    <w:p w:rsidR="00762F52" w:rsidRPr="00943499" w:rsidRDefault="00762F52" w:rsidP="00762F52">
      <w:pPr>
        <w:overflowPunct w:val="0"/>
        <w:autoSpaceDE w:val="0"/>
        <w:autoSpaceDN w:val="0"/>
        <w:adjustRightInd w:val="0"/>
        <w:spacing w:after="0"/>
        <w:jc w:val="both"/>
        <w:textAlignment w:val="baseline"/>
        <w:rPr>
          <w:rFonts w:ascii="Arial" w:hAnsi="Arial" w:cs="Arial"/>
          <w:color w:val="000000" w:themeColor="text1"/>
          <w:sz w:val="21"/>
          <w:szCs w:val="21"/>
        </w:rPr>
      </w:pPr>
      <w:r w:rsidRPr="00943499">
        <w:rPr>
          <w:rFonts w:ascii="Arial" w:hAnsi="Arial" w:cs="Arial"/>
          <w:b/>
          <w:color w:val="000000" w:themeColor="text1"/>
          <w:sz w:val="21"/>
          <w:szCs w:val="21"/>
        </w:rPr>
        <w:t>Probation:</w:t>
      </w:r>
      <w:r w:rsidRPr="00943499">
        <w:rPr>
          <w:rFonts w:ascii="Arial" w:hAnsi="Arial" w:cs="Arial"/>
          <w:color w:val="000000" w:themeColor="text1"/>
          <w:sz w:val="21"/>
          <w:szCs w:val="21"/>
        </w:rPr>
        <w:tab/>
      </w:r>
      <w:r w:rsidRPr="00943499">
        <w:rPr>
          <w:rFonts w:ascii="Arial" w:hAnsi="Arial" w:cs="Arial"/>
          <w:color w:val="000000" w:themeColor="text1"/>
          <w:sz w:val="21"/>
          <w:szCs w:val="21"/>
        </w:rPr>
        <w:tab/>
        <w:t>Six months</w:t>
      </w:r>
    </w:p>
    <w:p w:rsidR="000D2AC3" w:rsidRPr="00943499" w:rsidRDefault="00762F52" w:rsidP="00D21601">
      <w:pPr>
        <w:overflowPunct w:val="0"/>
        <w:autoSpaceDE w:val="0"/>
        <w:autoSpaceDN w:val="0"/>
        <w:adjustRightInd w:val="0"/>
        <w:spacing w:after="0"/>
        <w:jc w:val="both"/>
        <w:textAlignment w:val="baseline"/>
        <w:rPr>
          <w:rFonts w:ascii="Arial" w:hAnsi="Arial" w:cs="Arial"/>
          <w:color w:val="000000" w:themeColor="text1"/>
          <w:sz w:val="21"/>
          <w:szCs w:val="21"/>
        </w:rPr>
      </w:pPr>
      <w:r w:rsidRPr="00943499">
        <w:rPr>
          <w:rFonts w:ascii="Arial" w:hAnsi="Arial" w:cs="Arial"/>
          <w:b/>
          <w:color w:val="000000" w:themeColor="text1"/>
          <w:sz w:val="21"/>
          <w:szCs w:val="21"/>
        </w:rPr>
        <w:t>Contract type:</w:t>
      </w:r>
      <w:r w:rsidRPr="00943499">
        <w:rPr>
          <w:rFonts w:ascii="Arial" w:hAnsi="Arial" w:cs="Arial"/>
          <w:b/>
          <w:color w:val="000000" w:themeColor="text1"/>
          <w:sz w:val="21"/>
          <w:szCs w:val="21"/>
        </w:rPr>
        <w:tab/>
      </w:r>
      <w:r w:rsidRPr="00943499">
        <w:rPr>
          <w:rFonts w:ascii="Arial" w:hAnsi="Arial" w:cs="Arial"/>
          <w:b/>
          <w:color w:val="000000" w:themeColor="text1"/>
          <w:sz w:val="21"/>
          <w:szCs w:val="21"/>
        </w:rPr>
        <w:tab/>
      </w:r>
      <w:r w:rsidRPr="00943499">
        <w:rPr>
          <w:rFonts w:ascii="Arial" w:hAnsi="Arial" w:cs="Arial"/>
          <w:color w:val="000000" w:themeColor="text1"/>
          <w:sz w:val="21"/>
          <w:szCs w:val="21"/>
        </w:rPr>
        <w:t>Permanent</w:t>
      </w:r>
    </w:p>
    <w:sectPr w:rsidR="000D2AC3" w:rsidRPr="00943499" w:rsidSect="00CD1B40">
      <w:headerReference w:type="default" r:id="rId9"/>
      <w:footerReference w:type="default" r:id="rId10"/>
      <w:pgSz w:w="11900" w:h="16840"/>
      <w:pgMar w:top="2552" w:right="1418" w:bottom="2126"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B2" w:rsidRDefault="007D74B2">
      <w:pPr>
        <w:spacing w:after="0"/>
      </w:pPr>
      <w:r>
        <w:separator/>
      </w:r>
    </w:p>
  </w:endnote>
  <w:endnote w:type="continuationSeparator" w:id="0">
    <w:p w:rsidR="007D74B2" w:rsidRDefault="007D74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0" w:rsidRDefault="00CD2BEF">
    <w:pPr>
      <w:pStyle w:val="Footer"/>
    </w:pPr>
    <w:r>
      <w:rPr>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9613265</wp:posOffset>
          </wp:positionV>
          <wp:extent cx="7563600" cy="108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est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B2" w:rsidRDefault="007D74B2">
      <w:pPr>
        <w:spacing w:after="0"/>
      </w:pPr>
      <w:r>
        <w:separator/>
      </w:r>
    </w:p>
  </w:footnote>
  <w:footnote w:type="continuationSeparator" w:id="0">
    <w:p w:rsidR="007D74B2" w:rsidRDefault="007D74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0" w:rsidRDefault="00CD1B40">
    <w:pPr>
      <w:pStyle w:val="Header"/>
    </w:pPr>
    <w:r>
      <w:rPr>
        <w:noProof/>
        <w:lang w:val="en-GB"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257300"/>
          <wp:effectExtent l="25400" t="0" r="10160" b="0"/>
          <wp:wrapNone/>
          <wp:docPr id="1" name="Picture 1" descr="bush2015-letterhead-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2015-letterhead-top-01.png"/>
                  <pic:cNvPicPr/>
                </pic:nvPicPr>
                <pic:blipFill>
                  <a:blip r:embed="rId1"/>
                  <a:stretch>
                    <a:fillRect/>
                  </a:stretch>
                </pic:blipFill>
                <pic:spPr>
                  <a:xfrm>
                    <a:off x="0" y="0"/>
                    <a:ext cx="7559040"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10C424"/>
    <w:lvl w:ilvl="0">
      <w:numFmt w:val="decimal"/>
      <w:lvlText w:val="*"/>
      <w:lvlJc w:val="left"/>
    </w:lvl>
  </w:abstractNum>
  <w:abstractNum w:abstractNumId="1">
    <w:nsid w:val="14012698"/>
    <w:multiLevelType w:val="hybridMultilevel"/>
    <w:tmpl w:val="6F4895DE"/>
    <w:lvl w:ilvl="0" w:tplc="DFD449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E09D3"/>
    <w:multiLevelType w:val="hybridMultilevel"/>
    <w:tmpl w:val="46A21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9074EB"/>
    <w:multiLevelType w:val="hybridMultilevel"/>
    <w:tmpl w:val="523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F67F5"/>
    <w:multiLevelType w:val="hybridMultilevel"/>
    <w:tmpl w:val="B9EE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97924"/>
    <w:multiLevelType w:val="hybridMultilevel"/>
    <w:tmpl w:val="6276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5401A"/>
    <w:multiLevelType w:val="hybridMultilevel"/>
    <w:tmpl w:val="C9B6F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5C25C4"/>
    <w:multiLevelType w:val="hybridMultilevel"/>
    <w:tmpl w:val="F49A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B4129"/>
    <w:multiLevelType w:val="hybridMultilevel"/>
    <w:tmpl w:val="053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8954B2"/>
    <w:multiLevelType w:val="hybridMultilevel"/>
    <w:tmpl w:val="15FE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E44C7"/>
    <w:multiLevelType w:val="hybridMultilevel"/>
    <w:tmpl w:val="A762F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DA767D"/>
    <w:multiLevelType w:val="hybridMultilevel"/>
    <w:tmpl w:val="BDBE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AE657A"/>
    <w:multiLevelType w:val="hybridMultilevel"/>
    <w:tmpl w:val="CD52616A"/>
    <w:lvl w:ilvl="0" w:tplc="971CB030">
      <w:numFmt w:val="bullet"/>
      <w:lvlText w:val="•"/>
      <w:lvlJc w:val="left"/>
      <w:pPr>
        <w:ind w:left="697" w:hanging="555"/>
      </w:pPr>
      <w:rPr>
        <w:rFonts w:ascii="Calibri" w:eastAsia="Times New Roman" w:hAnsi="Calibri"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6A615373"/>
    <w:multiLevelType w:val="hybridMultilevel"/>
    <w:tmpl w:val="DE5639D2"/>
    <w:lvl w:ilvl="0" w:tplc="434AD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3"/>
  </w:num>
  <w:num w:numId="5">
    <w:abstractNumId w:val="6"/>
  </w:num>
  <w:num w:numId="6">
    <w:abstractNumId w:val="10"/>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2"/>
  </w:num>
  <w:num w:numId="10">
    <w:abstractNumId w:val="2"/>
  </w:num>
  <w:num w:numId="11">
    <w:abstractNumId w:val="5"/>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2"/>
    <w:rsid w:val="00051096"/>
    <w:rsid w:val="0009312F"/>
    <w:rsid w:val="000D2AC3"/>
    <w:rsid w:val="000F0440"/>
    <w:rsid w:val="000F4A55"/>
    <w:rsid w:val="001736CB"/>
    <w:rsid w:val="001E68AD"/>
    <w:rsid w:val="001F762D"/>
    <w:rsid w:val="0020459E"/>
    <w:rsid w:val="00274D1E"/>
    <w:rsid w:val="00474A33"/>
    <w:rsid w:val="004D5370"/>
    <w:rsid w:val="005E4CCB"/>
    <w:rsid w:val="005E69F6"/>
    <w:rsid w:val="00692F0A"/>
    <w:rsid w:val="006C6D3C"/>
    <w:rsid w:val="006F3FED"/>
    <w:rsid w:val="00762F52"/>
    <w:rsid w:val="007A202A"/>
    <w:rsid w:val="007A3F8D"/>
    <w:rsid w:val="007D74B2"/>
    <w:rsid w:val="00900DC7"/>
    <w:rsid w:val="00943499"/>
    <w:rsid w:val="009D0790"/>
    <w:rsid w:val="00A612D0"/>
    <w:rsid w:val="00AD1209"/>
    <w:rsid w:val="00B06645"/>
    <w:rsid w:val="00B242E3"/>
    <w:rsid w:val="00C717B3"/>
    <w:rsid w:val="00CD1B40"/>
    <w:rsid w:val="00CD2BEF"/>
    <w:rsid w:val="00D21601"/>
    <w:rsid w:val="00DA08C6"/>
    <w:rsid w:val="00DC1B56"/>
    <w:rsid w:val="00DD13F2"/>
    <w:rsid w:val="00E145A7"/>
    <w:rsid w:val="00F70C2F"/>
    <w:rsid w:val="00FD0A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B"/>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 w:type="character" w:styleId="Hyperlink">
    <w:name w:val="Hyperlink"/>
    <w:rsid w:val="00762F52"/>
    <w:rPr>
      <w:color w:val="0000FF"/>
      <w:u w:val="single"/>
    </w:rPr>
  </w:style>
  <w:style w:type="paragraph" w:styleId="NoSpacing">
    <w:name w:val="No Spacing"/>
    <w:qFormat/>
    <w:rsid w:val="00762F52"/>
    <w:pPr>
      <w:spacing w:after="0"/>
    </w:pPr>
    <w:rPr>
      <w:rFonts w:ascii="Calibri" w:eastAsia="Times New Roman" w:hAnsi="Calibri" w:cs="Times New Roman"/>
      <w:sz w:val="22"/>
      <w:szCs w:val="22"/>
      <w:lang w:val="en-GB"/>
    </w:rPr>
  </w:style>
  <w:style w:type="paragraph" w:customStyle="1" w:styleId="Style1">
    <w:name w:val="Style1"/>
    <w:basedOn w:val="Normal"/>
    <w:rsid w:val="00762F52"/>
    <w:pPr>
      <w:spacing w:after="0"/>
    </w:pPr>
    <w:rPr>
      <w:rFonts w:ascii="Arial" w:eastAsia="Times New Roman" w:hAnsi="Arial"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B"/>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 w:type="character" w:styleId="Hyperlink">
    <w:name w:val="Hyperlink"/>
    <w:rsid w:val="00762F52"/>
    <w:rPr>
      <w:color w:val="0000FF"/>
      <w:u w:val="single"/>
    </w:rPr>
  </w:style>
  <w:style w:type="paragraph" w:styleId="NoSpacing">
    <w:name w:val="No Spacing"/>
    <w:qFormat/>
    <w:rsid w:val="00762F52"/>
    <w:pPr>
      <w:spacing w:after="0"/>
    </w:pPr>
    <w:rPr>
      <w:rFonts w:ascii="Calibri" w:eastAsia="Times New Roman" w:hAnsi="Calibri" w:cs="Times New Roman"/>
      <w:sz w:val="22"/>
      <w:szCs w:val="22"/>
      <w:lang w:val="en-GB"/>
    </w:rPr>
  </w:style>
  <w:style w:type="paragraph" w:customStyle="1" w:styleId="Style1">
    <w:name w:val="Style1"/>
    <w:basedOn w:val="Normal"/>
    <w:rsid w:val="00762F52"/>
    <w:pPr>
      <w:spacing w:after="0"/>
    </w:pPr>
    <w:rPr>
      <w:rFonts w:ascii="Arial" w:eastAsia="Times New Roman"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ushtheatr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ie.sherridan\Downloads\bush-letterhead-MAR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bush-letterhead-MAR16 (1)</Template>
  <TotalTime>4</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Sherridan</dc:creator>
  <cp:lastModifiedBy>Deborah Sawyerr</cp:lastModifiedBy>
  <cp:revision>3</cp:revision>
  <cp:lastPrinted>2016-06-17T09:58:00Z</cp:lastPrinted>
  <dcterms:created xsi:type="dcterms:W3CDTF">2016-07-18T14:56:00Z</dcterms:created>
  <dcterms:modified xsi:type="dcterms:W3CDTF">2016-07-20T09:15:00Z</dcterms:modified>
</cp:coreProperties>
</file>