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096FE" w14:textId="77777777" w:rsidR="00AA4FC4" w:rsidRDefault="00AA4FC4">
      <w:pPr>
        <w:rPr>
          <w:rFonts w:ascii="Arial" w:eastAsia="Arial" w:hAnsi="Arial" w:cs="Arial"/>
          <w:b/>
          <w:sz w:val="24"/>
          <w:szCs w:val="24"/>
        </w:rPr>
      </w:pPr>
    </w:p>
    <w:p w14:paraId="476D5ADA" w14:textId="77777777" w:rsidR="00AA4FC4" w:rsidRDefault="00AA4FC4">
      <w:pPr>
        <w:rPr>
          <w:rFonts w:ascii="Arial" w:eastAsia="Arial" w:hAnsi="Arial" w:cs="Arial"/>
          <w:b/>
          <w:sz w:val="24"/>
          <w:szCs w:val="24"/>
        </w:rPr>
      </w:pPr>
    </w:p>
    <w:p w14:paraId="49432919" w14:textId="77777777" w:rsidR="00AA4FC4" w:rsidRDefault="008E3219">
      <w:pPr>
        <w:rPr>
          <w:rFonts w:ascii="Arial" w:eastAsia="Arial" w:hAnsi="Arial" w:cs="Arial"/>
          <w:sz w:val="21"/>
          <w:szCs w:val="21"/>
        </w:rPr>
      </w:pPr>
      <w:r>
        <w:rPr>
          <w:rFonts w:ascii="Arial" w:eastAsia="Arial" w:hAnsi="Arial" w:cs="Arial"/>
          <w:b/>
          <w:sz w:val="24"/>
          <w:szCs w:val="24"/>
        </w:rPr>
        <w:t>Finance Officer</w:t>
      </w:r>
    </w:p>
    <w:p w14:paraId="308C7DFF" w14:textId="77777777" w:rsidR="00AA4FC4" w:rsidRDefault="00AA4FC4">
      <w:pPr>
        <w:rPr>
          <w:rFonts w:ascii="Arial" w:eastAsia="Arial" w:hAnsi="Arial" w:cs="Arial"/>
          <w:sz w:val="21"/>
          <w:szCs w:val="21"/>
        </w:rPr>
      </w:pPr>
    </w:p>
    <w:p w14:paraId="18CA7848" w14:textId="3EA5DA98" w:rsidR="00AA4FC4" w:rsidRDefault="008E3219" w:rsidP="004B0028">
      <w:pPr>
        <w:shd w:val="clear" w:color="auto" w:fill="FFFFFF"/>
        <w:rPr>
          <w:rFonts w:ascii="Arial" w:eastAsia="Arial" w:hAnsi="Arial" w:cs="Arial"/>
          <w:sz w:val="21"/>
          <w:szCs w:val="21"/>
        </w:rPr>
      </w:pPr>
      <w:r w:rsidRPr="004B0028">
        <w:rPr>
          <w:rFonts w:ascii="Arial" w:eastAsia="Arial" w:hAnsi="Arial" w:cs="Arial"/>
          <w:sz w:val="21"/>
          <w:szCs w:val="21"/>
        </w:rPr>
        <w:t xml:space="preserve">The Bush Theatre is looking for </w:t>
      </w:r>
      <w:r w:rsidR="004B0028">
        <w:rPr>
          <w:rFonts w:ascii="Arial" w:eastAsia="Arial" w:hAnsi="Arial" w:cs="Arial"/>
          <w:sz w:val="21"/>
          <w:szCs w:val="21"/>
        </w:rPr>
        <w:t xml:space="preserve">a </w:t>
      </w:r>
      <w:r w:rsidR="004B0028" w:rsidRPr="004B0028">
        <w:rPr>
          <w:rFonts w:ascii="Arial" w:eastAsia="Arial" w:hAnsi="Arial" w:cs="Arial"/>
          <w:sz w:val="21"/>
          <w:szCs w:val="21"/>
        </w:rPr>
        <w:t>motivated and organised</w:t>
      </w:r>
      <w:r w:rsidR="004B0028">
        <w:rPr>
          <w:rFonts w:ascii="Arial" w:eastAsia="Arial" w:hAnsi="Arial" w:cs="Arial"/>
          <w:sz w:val="21"/>
          <w:szCs w:val="21"/>
        </w:rPr>
        <w:t xml:space="preserve"> individual </w:t>
      </w:r>
      <w:r w:rsidR="004B0028" w:rsidRPr="004B0028">
        <w:rPr>
          <w:rFonts w:ascii="Arial" w:eastAsia="Arial" w:hAnsi="Arial" w:cs="Arial"/>
          <w:sz w:val="21"/>
          <w:szCs w:val="21"/>
        </w:rPr>
        <w:t>to support the day to day running of the Bush’s finance function</w:t>
      </w:r>
      <w:r w:rsidR="004B0028">
        <w:rPr>
          <w:rFonts w:ascii="Arial" w:eastAsia="Arial" w:hAnsi="Arial" w:cs="Arial"/>
          <w:sz w:val="21"/>
          <w:szCs w:val="21"/>
        </w:rPr>
        <w:t xml:space="preserve">. </w:t>
      </w:r>
      <w:r w:rsidR="004B0028" w:rsidRPr="004B0028">
        <w:rPr>
          <w:rFonts w:ascii="Arial" w:eastAsia="Arial" w:hAnsi="Arial" w:cs="Arial"/>
          <w:sz w:val="21"/>
          <w:szCs w:val="21"/>
        </w:rPr>
        <w:t>No accoun</w:t>
      </w:r>
      <w:r w:rsidR="008D1AFC">
        <w:rPr>
          <w:rFonts w:ascii="Arial" w:eastAsia="Arial" w:hAnsi="Arial" w:cs="Arial"/>
          <w:sz w:val="21"/>
          <w:szCs w:val="21"/>
        </w:rPr>
        <w:t>tancy qualification is required</w:t>
      </w:r>
      <w:r w:rsidR="004B0028" w:rsidRPr="004B0028">
        <w:rPr>
          <w:rFonts w:ascii="Arial" w:eastAsia="Arial" w:hAnsi="Arial" w:cs="Arial"/>
          <w:sz w:val="21"/>
          <w:szCs w:val="21"/>
        </w:rPr>
        <w:t xml:space="preserve"> but experience with theatrical finance (book-</w:t>
      </w:r>
      <w:r w:rsidR="004B0028">
        <w:rPr>
          <w:rFonts w:ascii="Arial" w:eastAsia="Arial" w:hAnsi="Arial" w:cs="Arial"/>
          <w:sz w:val="21"/>
          <w:szCs w:val="21"/>
        </w:rPr>
        <w:t xml:space="preserve">keeping, payroll) is desirable. </w:t>
      </w:r>
      <w:r w:rsidR="004B0028" w:rsidRPr="004B0028">
        <w:rPr>
          <w:rFonts w:ascii="Arial" w:eastAsia="Arial" w:hAnsi="Arial" w:cs="Arial"/>
          <w:sz w:val="21"/>
          <w:szCs w:val="21"/>
        </w:rPr>
        <w:t xml:space="preserve">The role will require attention to detail and will </w:t>
      </w:r>
      <w:r w:rsidR="004B0028">
        <w:rPr>
          <w:rFonts w:ascii="Arial" w:eastAsia="Arial" w:hAnsi="Arial" w:cs="Arial"/>
          <w:sz w:val="21"/>
          <w:szCs w:val="21"/>
        </w:rPr>
        <w:t xml:space="preserve">hold </w:t>
      </w:r>
      <w:r w:rsidR="004B0028" w:rsidRPr="004B0028">
        <w:rPr>
          <w:rFonts w:ascii="Arial" w:eastAsia="Arial" w:hAnsi="Arial" w:cs="Arial"/>
          <w:sz w:val="21"/>
          <w:szCs w:val="21"/>
        </w:rPr>
        <w:t>responsibility for running weekly and monthly payrolls, sales &amp; purchase ledgers and the cash book.</w:t>
      </w:r>
    </w:p>
    <w:p w14:paraId="2A751110" w14:textId="77777777" w:rsidR="00AA4FC4" w:rsidRDefault="00AA4FC4">
      <w:pPr>
        <w:shd w:val="clear" w:color="auto" w:fill="FFFFFF"/>
        <w:rPr>
          <w:rFonts w:ascii="Arial" w:eastAsia="Arial" w:hAnsi="Arial" w:cs="Arial"/>
          <w:sz w:val="21"/>
          <w:szCs w:val="21"/>
        </w:rPr>
      </w:pPr>
    </w:p>
    <w:p w14:paraId="681C6169" w14:textId="77777777" w:rsidR="00AA4FC4" w:rsidRDefault="00AA4FC4">
      <w:pPr>
        <w:rPr>
          <w:rFonts w:ascii="Arial" w:eastAsia="Arial" w:hAnsi="Arial" w:cs="Arial"/>
          <w:sz w:val="21"/>
          <w:szCs w:val="21"/>
        </w:rPr>
      </w:pPr>
    </w:p>
    <w:p w14:paraId="23D1E7BE" w14:textId="77777777" w:rsidR="00AA4FC4" w:rsidRDefault="00AA4FC4">
      <w:pPr>
        <w:rPr>
          <w:rFonts w:ascii="Arial" w:eastAsia="Arial" w:hAnsi="Arial" w:cs="Arial"/>
          <w:sz w:val="21"/>
          <w:szCs w:val="21"/>
        </w:rPr>
      </w:pPr>
    </w:p>
    <w:p w14:paraId="46B41B65" w14:textId="77777777" w:rsidR="00AA4FC4" w:rsidRDefault="008E3219">
      <w:pPr>
        <w:rPr>
          <w:rFonts w:ascii="Arial" w:eastAsia="Arial" w:hAnsi="Arial" w:cs="Arial"/>
          <w:b/>
          <w:sz w:val="21"/>
          <w:szCs w:val="21"/>
        </w:rPr>
      </w:pPr>
      <w:r>
        <w:rPr>
          <w:rFonts w:ascii="Arial" w:eastAsia="Arial" w:hAnsi="Arial" w:cs="Arial"/>
          <w:b/>
          <w:sz w:val="21"/>
          <w:szCs w:val="21"/>
        </w:rPr>
        <w:t>How to apply</w:t>
      </w:r>
    </w:p>
    <w:p w14:paraId="068BD473" w14:textId="77777777" w:rsidR="00AA4FC4" w:rsidRDefault="00AA4FC4">
      <w:pPr>
        <w:rPr>
          <w:rFonts w:ascii="Arial" w:eastAsia="Arial" w:hAnsi="Arial" w:cs="Arial"/>
          <w:sz w:val="21"/>
          <w:szCs w:val="21"/>
        </w:rPr>
      </w:pPr>
    </w:p>
    <w:p w14:paraId="3D6202B0" w14:textId="77777777" w:rsidR="00AA4FC4" w:rsidRDefault="008E3219">
      <w:pPr>
        <w:rPr>
          <w:rFonts w:ascii="Arial" w:eastAsia="Arial" w:hAnsi="Arial" w:cs="Arial"/>
          <w:sz w:val="21"/>
          <w:szCs w:val="21"/>
        </w:rPr>
      </w:pPr>
      <w:r>
        <w:rPr>
          <w:rFonts w:ascii="Arial" w:eastAsia="Arial" w:hAnsi="Arial" w:cs="Arial"/>
          <w:sz w:val="21"/>
          <w:szCs w:val="21"/>
        </w:rPr>
        <w:t xml:space="preserve">This pack contains the Finance Officer job description, person specification and equal opportunities form. </w:t>
      </w:r>
    </w:p>
    <w:p w14:paraId="740DFBA4" w14:textId="77777777" w:rsidR="00AA4FC4" w:rsidRDefault="00AA4FC4">
      <w:pPr>
        <w:rPr>
          <w:rFonts w:ascii="Arial" w:eastAsia="Arial" w:hAnsi="Arial" w:cs="Arial"/>
          <w:sz w:val="21"/>
          <w:szCs w:val="21"/>
        </w:rPr>
      </w:pPr>
    </w:p>
    <w:p w14:paraId="577BBD62" w14:textId="77777777" w:rsidR="00AA4FC4" w:rsidRDefault="008E3219">
      <w:pPr>
        <w:shd w:val="clear" w:color="auto" w:fill="FFFFFF"/>
        <w:rPr>
          <w:rFonts w:ascii="Arial" w:eastAsia="Arial" w:hAnsi="Arial" w:cs="Arial"/>
          <w:sz w:val="21"/>
          <w:szCs w:val="21"/>
        </w:rPr>
      </w:pPr>
      <w:r>
        <w:rPr>
          <w:rFonts w:ascii="Arial" w:eastAsia="Arial" w:hAnsi="Arial" w:cs="Arial"/>
          <w:sz w:val="21"/>
          <w:szCs w:val="21"/>
        </w:rPr>
        <w:t xml:space="preserve">To apply for the post please provide a completed application form, covering letter and equal opportunities form detailing your suitability, matched to the person specification, and reasons for applying for the post. </w:t>
      </w:r>
    </w:p>
    <w:p w14:paraId="411D4DB7" w14:textId="77777777" w:rsidR="00AA4FC4" w:rsidRDefault="00AA4FC4">
      <w:pPr>
        <w:shd w:val="clear" w:color="auto" w:fill="FFFFFF"/>
        <w:rPr>
          <w:rFonts w:ascii="Arial" w:eastAsia="Arial" w:hAnsi="Arial" w:cs="Arial"/>
          <w:sz w:val="21"/>
          <w:szCs w:val="21"/>
        </w:rPr>
      </w:pPr>
    </w:p>
    <w:p w14:paraId="1C3B3BA7" w14:textId="77777777" w:rsidR="00AA4FC4" w:rsidRDefault="008E3219">
      <w:pPr>
        <w:shd w:val="clear" w:color="auto" w:fill="FFFFFF"/>
        <w:rPr>
          <w:rFonts w:ascii="Arial" w:eastAsia="Arial" w:hAnsi="Arial" w:cs="Arial"/>
          <w:sz w:val="21"/>
          <w:szCs w:val="21"/>
        </w:rPr>
      </w:pPr>
      <w:r>
        <w:rPr>
          <w:rFonts w:ascii="Arial" w:eastAsia="Arial" w:hAnsi="Arial" w:cs="Arial"/>
          <w:sz w:val="21"/>
          <w:szCs w:val="21"/>
        </w:rPr>
        <w:t xml:space="preserve">Email these to Arianne Brooks, jobs@bushtheatre.co.uk with </w:t>
      </w:r>
      <w:r>
        <w:rPr>
          <w:rFonts w:ascii="Arial" w:eastAsia="Arial" w:hAnsi="Arial" w:cs="Arial"/>
          <w:b/>
          <w:sz w:val="21"/>
          <w:szCs w:val="21"/>
        </w:rPr>
        <w:t>Finance Officer</w:t>
      </w:r>
      <w:r>
        <w:rPr>
          <w:rFonts w:ascii="Arial" w:eastAsia="Arial" w:hAnsi="Arial" w:cs="Arial"/>
          <w:sz w:val="21"/>
          <w:szCs w:val="21"/>
        </w:rPr>
        <w:t xml:space="preserve"> in the subject line.</w:t>
      </w:r>
    </w:p>
    <w:p w14:paraId="276C24CD" w14:textId="77777777" w:rsidR="00AA4FC4" w:rsidRDefault="00AA4FC4">
      <w:pPr>
        <w:rPr>
          <w:rFonts w:ascii="Arial" w:eastAsia="Arial" w:hAnsi="Arial" w:cs="Arial"/>
          <w:sz w:val="21"/>
          <w:szCs w:val="21"/>
        </w:rPr>
      </w:pPr>
    </w:p>
    <w:p w14:paraId="7ACC899C" w14:textId="77777777" w:rsidR="00AA4FC4" w:rsidRDefault="00AA4FC4">
      <w:pPr>
        <w:rPr>
          <w:rFonts w:ascii="Arial" w:eastAsia="Arial" w:hAnsi="Arial" w:cs="Arial"/>
          <w:sz w:val="21"/>
          <w:szCs w:val="21"/>
        </w:rPr>
      </w:pPr>
    </w:p>
    <w:p w14:paraId="13C82E45" w14:textId="1EA963F9" w:rsidR="00AA4FC4" w:rsidRDefault="00957B09">
      <w:pPr>
        <w:rPr>
          <w:rFonts w:ascii="Arial" w:eastAsia="Arial" w:hAnsi="Arial" w:cs="Arial"/>
          <w:sz w:val="21"/>
          <w:szCs w:val="21"/>
        </w:rPr>
      </w:pPr>
      <w:r>
        <w:rPr>
          <w:rFonts w:ascii="Arial" w:eastAsia="Arial" w:hAnsi="Arial" w:cs="Arial"/>
          <w:sz w:val="21"/>
          <w:szCs w:val="21"/>
        </w:rPr>
        <w:t>Alternatively,</w:t>
      </w:r>
      <w:r w:rsidR="008E3219">
        <w:rPr>
          <w:rFonts w:ascii="Arial" w:eastAsia="Arial" w:hAnsi="Arial" w:cs="Arial"/>
          <w:sz w:val="21"/>
          <w:szCs w:val="21"/>
        </w:rPr>
        <w:t xml:space="preserve"> you may post your applicatio</w:t>
      </w:r>
      <w:bookmarkStart w:id="0" w:name="_GoBack"/>
      <w:bookmarkEnd w:id="0"/>
      <w:r w:rsidR="008E3219">
        <w:rPr>
          <w:rFonts w:ascii="Arial" w:eastAsia="Arial" w:hAnsi="Arial" w:cs="Arial"/>
          <w:sz w:val="21"/>
          <w:szCs w:val="21"/>
        </w:rPr>
        <w:t>n to:</w:t>
      </w:r>
    </w:p>
    <w:p w14:paraId="01A3C5A4" w14:textId="77777777" w:rsidR="00AA4FC4" w:rsidRDefault="008E3219">
      <w:pPr>
        <w:rPr>
          <w:rFonts w:ascii="Arial" w:eastAsia="Arial" w:hAnsi="Arial" w:cs="Arial"/>
          <w:sz w:val="21"/>
          <w:szCs w:val="21"/>
        </w:rPr>
      </w:pPr>
      <w:r>
        <w:rPr>
          <w:rFonts w:ascii="Arial" w:eastAsia="Arial" w:hAnsi="Arial" w:cs="Arial"/>
          <w:sz w:val="21"/>
          <w:szCs w:val="21"/>
        </w:rPr>
        <w:t>Arianne Brooks</w:t>
      </w:r>
    </w:p>
    <w:p w14:paraId="02E1DD61" w14:textId="77777777" w:rsidR="00AA4FC4" w:rsidRDefault="008E3219">
      <w:pPr>
        <w:rPr>
          <w:rFonts w:ascii="Arial" w:eastAsia="Arial" w:hAnsi="Arial" w:cs="Arial"/>
          <w:sz w:val="21"/>
          <w:szCs w:val="21"/>
        </w:rPr>
      </w:pPr>
      <w:r>
        <w:rPr>
          <w:rFonts w:ascii="Arial" w:eastAsia="Arial" w:hAnsi="Arial" w:cs="Arial"/>
          <w:sz w:val="21"/>
          <w:szCs w:val="21"/>
        </w:rPr>
        <w:t>Bush Theatre</w:t>
      </w:r>
    </w:p>
    <w:p w14:paraId="2DF67994" w14:textId="77777777" w:rsidR="00AA4FC4" w:rsidRDefault="008E3219">
      <w:pPr>
        <w:rPr>
          <w:rFonts w:ascii="Arial" w:eastAsia="Arial" w:hAnsi="Arial" w:cs="Arial"/>
          <w:sz w:val="21"/>
          <w:szCs w:val="21"/>
        </w:rPr>
      </w:pPr>
      <w:r>
        <w:rPr>
          <w:rFonts w:ascii="Arial" w:eastAsia="Arial" w:hAnsi="Arial" w:cs="Arial"/>
          <w:sz w:val="21"/>
          <w:szCs w:val="21"/>
        </w:rPr>
        <w:t>7 Uxbridge Road</w:t>
      </w:r>
    </w:p>
    <w:p w14:paraId="63A2EF9A" w14:textId="77777777" w:rsidR="00AA4FC4" w:rsidRDefault="008E3219">
      <w:pPr>
        <w:rPr>
          <w:rFonts w:ascii="Arial" w:eastAsia="Arial" w:hAnsi="Arial" w:cs="Arial"/>
          <w:sz w:val="21"/>
          <w:szCs w:val="21"/>
        </w:rPr>
      </w:pPr>
      <w:r>
        <w:rPr>
          <w:rFonts w:ascii="Arial" w:eastAsia="Arial" w:hAnsi="Arial" w:cs="Arial"/>
          <w:sz w:val="21"/>
          <w:szCs w:val="21"/>
        </w:rPr>
        <w:t>Shepherd’s Bush</w:t>
      </w:r>
    </w:p>
    <w:p w14:paraId="7CCEC769" w14:textId="77777777" w:rsidR="00AA4FC4" w:rsidRDefault="008E3219">
      <w:pPr>
        <w:rPr>
          <w:rFonts w:ascii="Arial" w:eastAsia="Arial" w:hAnsi="Arial" w:cs="Arial"/>
          <w:sz w:val="21"/>
          <w:szCs w:val="21"/>
        </w:rPr>
      </w:pPr>
      <w:r>
        <w:rPr>
          <w:rFonts w:ascii="Arial" w:eastAsia="Arial" w:hAnsi="Arial" w:cs="Arial"/>
          <w:sz w:val="21"/>
          <w:szCs w:val="21"/>
        </w:rPr>
        <w:t>London</w:t>
      </w:r>
    </w:p>
    <w:p w14:paraId="23C51536" w14:textId="77777777" w:rsidR="00AA4FC4" w:rsidRDefault="008E3219">
      <w:pPr>
        <w:rPr>
          <w:rFonts w:ascii="Arial" w:eastAsia="Arial" w:hAnsi="Arial" w:cs="Arial"/>
          <w:sz w:val="21"/>
          <w:szCs w:val="21"/>
        </w:rPr>
      </w:pPr>
      <w:r>
        <w:rPr>
          <w:rFonts w:ascii="Arial" w:eastAsia="Arial" w:hAnsi="Arial" w:cs="Arial"/>
          <w:sz w:val="21"/>
          <w:szCs w:val="21"/>
        </w:rPr>
        <w:t>W12 8LJ</w:t>
      </w:r>
    </w:p>
    <w:p w14:paraId="5ACB7B14" w14:textId="77777777" w:rsidR="00AA4FC4" w:rsidRDefault="00AA4FC4">
      <w:pPr>
        <w:rPr>
          <w:rFonts w:ascii="Arial" w:eastAsia="Arial" w:hAnsi="Arial" w:cs="Arial"/>
          <w:sz w:val="21"/>
          <w:szCs w:val="21"/>
        </w:rPr>
      </w:pPr>
    </w:p>
    <w:p w14:paraId="4B3D8C86" w14:textId="77777777" w:rsidR="00AA4FC4" w:rsidRDefault="00AA4FC4">
      <w:pPr>
        <w:rPr>
          <w:rFonts w:ascii="Arial" w:eastAsia="Arial" w:hAnsi="Arial" w:cs="Arial"/>
          <w:sz w:val="21"/>
          <w:szCs w:val="21"/>
        </w:rPr>
      </w:pPr>
    </w:p>
    <w:p w14:paraId="1344DDDA" w14:textId="7343AD79" w:rsidR="00AA4FC4" w:rsidRDefault="008E3219">
      <w:pPr>
        <w:rPr>
          <w:rFonts w:ascii="Arial" w:eastAsia="Arial" w:hAnsi="Arial" w:cs="Arial"/>
          <w:sz w:val="21"/>
          <w:szCs w:val="21"/>
        </w:rPr>
      </w:pPr>
      <w:r w:rsidRPr="004B0028">
        <w:rPr>
          <w:rFonts w:ascii="Arial" w:eastAsia="Arial" w:hAnsi="Arial" w:cs="Arial"/>
          <w:sz w:val="21"/>
          <w:szCs w:val="21"/>
        </w:rPr>
        <w:t>The</w:t>
      </w:r>
      <w:r w:rsidRPr="004B0028">
        <w:rPr>
          <w:rFonts w:ascii="Arial" w:eastAsia="Arial" w:hAnsi="Arial" w:cs="Arial"/>
          <w:b/>
          <w:sz w:val="21"/>
          <w:szCs w:val="21"/>
        </w:rPr>
        <w:t xml:space="preserve"> deadline</w:t>
      </w:r>
      <w:r w:rsidRPr="004B0028">
        <w:rPr>
          <w:rFonts w:ascii="Arial" w:eastAsia="Arial" w:hAnsi="Arial" w:cs="Arial"/>
          <w:sz w:val="21"/>
          <w:szCs w:val="21"/>
        </w:rPr>
        <w:t xml:space="preserve"> for applications is </w:t>
      </w:r>
      <w:r w:rsidR="00BD7A4B">
        <w:rPr>
          <w:rFonts w:ascii="Arial" w:eastAsia="Arial" w:hAnsi="Arial" w:cs="Arial"/>
          <w:b/>
          <w:sz w:val="21"/>
          <w:szCs w:val="21"/>
        </w:rPr>
        <w:t>10a</w:t>
      </w:r>
      <w:r w:rsidRPr="004B0028">
        <w:rPr>
          <w:rFonts w:ascii="Arial" w:eastAsia="Arial" w:hAnsi="Arial" w:cs="Arial"/>
          <w:b/>
          <w:sz w:val="21"/>
          <w:szCs w:val="21"/>
        </w:rPr>
        <w:t xml:space="preserve">m </w:t>
      </w:r>
      <w:r w:rsidRPr="004B0028">
        <w:rPr>
          <w:rFonts w:ascii="Arial" w:eastAsia="Arial" w:hAnsi="Arial" w:cs="Arial"/>
          <w:sz w:val="21"/>
          <w:szCs w:val="21"/>
        </w:rPr>
        <w:t xml:space="preserve">on </w:t>
      </w:r>
      <w:r w:rsidR="00BD7A4B">
        <w:rPr>
          <w:rFonts w:ascii="Arial" w:eastAsia="Arial" w:hAnsi="Arial" w:cs="Arial"/>
          <w:b/>
          <w:sz w:val="21"/>
          <w:szCs w:val="21"/>
        </w:rPr>
        <w:t xml:space="preserve">Mon 22 </w:t>
      </w:r>
      <w:r w:rsidR="00184E6D">
        <w:rPr>
          <w:rFonts w:ascii="Arial" w:eastAsia="Arial" w:hAnsi="Arial" w:cs="Arial"/>
          <w:b/>
          <w:sz w:val="21"/>
          <w:szCs w:val="21"/>
        </w:rPr>
        <w:t xml:space="preserve">Jan </w:t>
      </w:r>
      <w:r w:rsidRPr="004B0028">
        <w:rPr>
          <w:rFonts w:ascii="Arial" w:eastAsia="Arial" w:hAnsi="Arial" w:cs="Arial"/>
          <w:b/>
          <w:sz w:val="21"/>
          <w:szCs w:val="21"/>
        </w:rPr>
        <w:t xml:space="preserve">2017 </w:t>
      </w:r>
      <w:r w:rsidRPr="004B0028">
        <w:rPr>
          <w:rFonts w:ascii="Arial" w:eastAsia="Arial" w:hAnsi="Arial" w:cs="Arial"/>
          <w:sz w:val="21"/>
          <w:szCs w:val="21"/>
        </w:rPr>
        <w:t xml:space="preserve">and </w:t>
      </w:r>
      <w:r w:rsidRPr="004B0028">
        <w:rPr>
          <w:rFonts w:ascii="Arial" w:eastAsia="Arial" w:hAnsi="Arial" w:cs="Arial"/>
          <w:b/>
          <w:sz w:val="21"/>
          <w:szCs w:val="21"/>
        </w:rPr>
        <w:t>interviews</w:t>
      </w:r>
      <w:r w:rsidRPr="004B0028">
        <w:rPr>
          <w:rFonts w:ascii="Arial" w:eastAsia="Arial" w:hAnsi="Arial" w:cs="Arial"/>
          <w:sz w:val="21"/>
          <w:szCs w:val="21"/>
        </w:rPr>
        <w:t xml:space="preserve"> will take place in </w:t>
      </w:r>
      <w:r w:rsidR="00BD7A4B">
        <w:rPr>
          <w:rFonts w:ascii="Arial" w:eastAsia="Arial" w:hAnsi="Arial" w:cs="Arial"/>
          <w:b/>
          <w:sz w:val="21"/>
          <w:szCs w:val="21"/>
        </w:rPr>
        <w:t>the last week of January</w:t>
      </w:r>
      <w:r>
        <w:rPr>
          <w:rFonts w:ascii="Arial" w:eastAsia="Arial" w:hAnsi="Arial" w:cs="Arial"/>
          <w:b/>
          <w:sz w:val="21"/>
          <w:szCs w:val="21"/>
        </w:rPr>
        <w:t>.</w:t>
      </w:r>
    </w:p>
    <w:p w14:paraId="53FFC09F" w14:textId="77777777" w:rsidR="00AA4FC4" w:rsidRDefault="00AA4FC4">
      <w:pPr>
        <w:tabs>
          <w:tab w:val="left" w:pos="0"/>
        </w:tabs>
        <w:ind w:right="120"/>
        <w:rPr>
          <w:rFonts w:ascii="Arial" w:eastAsia="Arial" w:hAnsi="Arial" w:cs="Arial"/>
          <w:b/>
          <w:sz w:val="21"/>
          <w:szCs w:val="21"/>
          <w:u w:val="single"/>
        </w:rPr>
      </w:pPr>
    </w:p>
    <w:p w14:paraId="158D7818" w14:textId="77777777" w:rsidR="00AA4FC4" w:rsidRDefault="00AA4FC4">
      <w:pPr>
        <w:tabs>
          <w:tab w:val="left" w:pos="0"/>
        </w:tabs>
        <w:ind w:right="120"/>
        <w:rPr>
          <w:rFonts w:ascii="Arial" w:eastAsia="Arial" w:hAnsi="Arial" w:cs="Arial"/>
          <w:b/>
          <w:sz w:val="21"/>
          <w:szCs w:val="21"/>
          <w:u w:val="single"/>
        </w:rPr>
      </w:pPr>
    </w:p>
    <w:p w14:paraId="6F44EC82" w14:textId="77777777" w:rsidR="00AA4FC4" w:rsidRDefault="00AA4FC4">
      <w:pPr>
        <w:tabs>
          <w:tab w:val="left" w:pos="0"/>
        </w:tabs>
        <w:ind w:right="120"/>
        <w:rPr>
          <w:rFonts w:ascii="Arial" w:eastAsia="Arial" w:hAnsi="Arial" w:cs="Arial"/>
          <w:b/>
          <w:sz w:val="21"/>
          <w:szCs w:val="21"/>
          <w:u w:val="single"/>
        </w:rPr>
      </w:pPr>
    </w:p>
    <w:p w14:paraId="4232357B" w14:textId="77777777" w:rsidR="00AA4FC4" w:rsidRDefault="00AA4FC4">
      <w:pPr>
        <w:tabs>
          <w:tab w:val="left" w:pos="0"/>
        </w:tabs>
        <w:ind w:right="120"/>
        <w:rPr>
          <w:rFonts w:ascii="Arial" w:eastAsia="Arial" w:hAnsi="Arial" w:cs="Arial"/>
          <w:b/>
          <w:sz w:val="21"/>
          <w:szCs w:val="21"/>
          <w:u w:val="single"/>
        </w:rPr>
      </w:pPr>
    </w:p>
    <w:p w14:paraId="1B3A8C13" w14:textId="77777777" w:rsidR="00AA4FC4" w:rsidRDefault="00AA4FC4">
      <w:pPr>
        <w:tabs>
          <w:tab w:val="left" w:pos="0"/>
        </w:tabs>
        <w:ind w:right="120"/>
        <w:rPr>
          <w:rFonts w:ascii="Arial" w:eastAsia="Arial" w:hAnsi="Arial" w:cs="Arial"/>
          <w:b/>
          <w:sz w:val="21"/>
          <w:szCs w:val="21"/>
          <w:u w:val="single"/>
        </w:rPr>
      </w:pPr>
    </w:p>
    <w:p w14:paraId="301C66F5" w14:textId="77777777" w:rsidR="00AA4FC4" w:rsidRDefault="00AA4FC4">
      <w:pPr>
        <w:tabs>
          <w:tab w:val="left" w:pos="0"/>
        </w:tabs>
        <w:ind w:right="120"/>
        <w:rPr>
          <w:rFonts w:ascii="Arial" w:eastAsia="Arial" w:hAnsi="Arial" w:cs="Arial"/>
          <w:b/>
          <w:sz w:val="21"/>
          <w:szCs w:val="21"/>
          <w:u w:val="single"/>
        </w:rPr>
      </w:pPr>
    </w:p>
    <w:p w14:paraId="4CA6855E" w14:textId="77777777" w:rsidR="00AA4FC4" w:rsidRDefault="00AA4FC4">
      <w:pPr>
        <w:tabs>
          <w:tab w:val="left" w:pos="0"/>
        </w:tabs>
        <w:ind w:right="120"/>
        <w:jc w:val="center"/>
        <w:rPr>
          <w:rFonts w:ascii="Arial" w:eastAsia="Arial" w:hAnsi="Arial" w:cs="Arial"/>
          <w:b/>
          <w:sz w:val="21"/>
          <w:szCs w:val="21"/>
          <w:u w:val="single"/>
        </w:rPr>
      </w:pPr>
    </w:p>
    <w:p w14:paraId="2B57421D" w14:textId="77777777" w:rsidR="00AA4FC4" w:rsidRDefault="00AA4FC4">
      <w:pPr>
        <w:rPr>
          <w:rFonts w:ascii="Arial" w:eastAsia="Arial" w:hAnsi="Arial" w:cs="Arial"/>
          <w:b/>
          <w:sz w:val="21"/>
          <w:szCs w:val="21"/>
        </w:rPr>
      </w:pPr>
    </w:p>
    <w:p w14:paraId="4D9019A4" w14:textId="77777777" w:rsidR="00063790" w:rsidRDefault="00063790">
      <w:pPr>
        <w:rPr>
          <w:rFonts w:ascii="Arial" w:eastAsia="Arial" w:hAnsi="Arial" w:cs="Arial"/>
          <w:b/>
          <w:sz w:val="21"/>
          <w:szCs w:val="21"/>
        </w:rPr>
      </w:pPr>
    </w:p>
    <w:p w14:paraId="2C3490E1" w14:textId="77777777" w:rsidR="00063790" w:rsidRDefault="00063790">
      <w:pPr>
        <w:rPr>
          <w:rFonts w:ascii="Arial" w:eastAsia="Arial" w:hAnsi="Arial" w:cs="Arial"/>
          <w:b/>
          <w:sz w:val="21"/>
          <w:szCs w:val="21"/>
        </w:rPr>
      </w:pPr>
    </w:p>
    <w:p w14:paraId="77A6DB94" w14:textId="77777777" w:rsidR="004B0028" w:rsidRDefault="004B0028">
      <w:pPr>
        <w:rPr>
          <w:rFonts w:ascii="Arial" w:eastAsia="Arial" w:hAnsi="Arial" w:cs="Arial"/>
          <w:b/>
          <w:sz w:val="21"/>
          <w:szCs w:val="21"/>
        </w:rPr>
      </w:pPr>
      <w:r>
        <w:rPr>
          <w:rFonts w:ascii="Arial" w:eastAsia="Arial" w:hAnsi="Arial" w:cs="Arial"/>
          <w:b/>
          <w:sz w:val="21"/>
          <w:szCs w:val="21"/>
        </w:rPr>
        <w:br w:type="page"/>
      </w:r>
    </w:p>
    <w:p w14:paraId="5742C6C8" w14:textId="77777777" w:rsidR="00AA4FC4" w:rsidRDefault="004B0028">
      <w:pPr>
        <w:rPr>
          <w:rFonts w:ascii="Arial" w:eastAsia="Arial" w:hAnsi="Arial" w:cs="Arial"/>
          <w:b/>
          <w:sz w:val="21"/>
          <w:szCs w:val="21"/>
        </w:rPr>
      </w:pPr>
      <w:r>
        <w:rPr>
          <w:rFonts w:ascii="Arial" w:eastAsia="Arial" w:hAnsi="Arial" w:cs="Arial"/>
          <w:b/>
          <w:sz w:val="21"/>
          <w:szCs w:val="21"/>
        </w:rPr>
        <w:lastRenderedPageBreak/>
        <w:t>FINANCE OFFICER</w:t>
      </w:r>
      <w:r w:rsidR="008E3219">
        <w:rPr>
          <w:rFonts w:ascii="Arial" w:eastAsia="Arial" w:hAnsi="Arial" w:cs="Arial"/>
          <w:b/>
          <w:sz w:val="21"/>
          <w:szCs w:val="21"/>
        </w:rPr>
        <w:t xml:space="preserve"> Job Description</w:t>
      </w:r>
    </w:p>
    <w:p w14:paraId="37D0D6F9" w14:textId="77777777" w:rsidR="00AA4FC4" w:rsidRDefault="00AA4FC4">
      <w:pPr>
        <w:rPr>
          <w:rFonts w:ascii="Arial" w:eastAsia="Arial" w:hAnsi="Arial" w:cs="Arial"/>
          <w:sz w:val="21"/>
          <w:szCs w:val="21"/>
        </w:rPr>
      </w:pPr>
    </w:p>
    <w:p w14:paraId="61D3F302" w14:textId="77777777" w:rsidR="00AA4FC4" w:rsidRDefault="008E3219">
      <w:pPr>
        <w:rPr>
          <w:rFonts w:ascii="Arial" w:eastAsia="Arial" w:hAnsi="Arial" w:cs="Arial"/>
          <w:sz w:val="21"/>
          <w:szCs w:val="21"/>
        </w:rPr>
      </w:pPr>
      <w:r>
        <w:rPr>
          <w:rFonts w:ascii="Arial" w:eastAsia="Arial" w:hAnsi="Arial" w:cs="Arial"/>
          <w:b/>
          <w:sz w:val="21"/>
          <w:szCs w:val="21"/>
        </w:rPr>
        <w:t>Job Title:</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Finance Officer</w:t>
      </w:r>
    </w:p>
    <w:p w14:paraId="1B1E8ACA" w14:textId="77777777" w:rsidR="00AA4FC4" w:rsidRDefault="00AA4FC4">
      <w:pPr>
        <w:rPr>
          <w:rFonts w:ascii="Arial" w:eastAsia="Arial" w:hAnsi="Arial" w:cs="Arial"/>
          <w:sz w:val="21"/>
          <w:szCs w:val="21"/>
        </w:rPr>
      </w:pPr>
    </w:p>
    <w:p w14:paraId="7DBF32E8" w14:textId="77777777" w:rsidR="008E3219" w:rsidRPr="008E3219" w:rsidRDefault="008E3219" w:rsidP="008E3219">
      <w:pPr>
        <w:rPr>
          <w:rFonts w:ascii="Arial" w:eastAsia="Arial" w:hAnsi="Arial" w:cs="Arial"/>
          <w:b/>
          <w:sz w:val="21"/>
          <w:szCs w:val="21"/>
        </w:rPr>
      </w:pPr>
      <w:r w:rsidRPr="008E3219">
        <w:rPr>
          <w:rFonts w:ascii="Arial" w:eastAsia="Arial" w:hAnsi="Arial" w:cs="Arial"/>
          <w:b/>
          <w:sz w:val="21"/>
          <w:szCs w:val="21"/>
        </w:rPr>
        <w:t>Responsible to:</w:t>
      </w:r>
      <w:r w:rsidRPr="008E3219">
        <w:rPr>
          <w:rFonts w:ascii="Arial" w:eastAsia="Arial" w:hAnsi="Arial" w:cs="Arial"/>
          <w:b/>
          <w:sz w:val="21"/>
          <w:szCs w:val="21"/>
        </w:rPr>
        <w:tab/>
      </w:r>
      <w:r>
        <w:rPr>
          <w:rFonts w:ascii="Arial" w:eastAsia="Arial" w:hAnsi="Arial" w:cs="Arial"/>
          <w:b/>
          <w:sz w:val="21"/>
          <w:szCs w:val="21"/>
        </w:rPr>
        <w:tab/>
      </w:r>
      <w:r w:rsidR="004B0028">
        <w:rPr>
          <w:rFonts w:ascii="Arial" w:eastAsia="Arial" w:hAnsi="Arial" w:cs="Arial"/>
          <w:sz w:val="21"/>
          <w:szCs w:val="21"/>
        </w:rPr>
        <w:t>Head of Finance</w:t>
      </w:r>
      <w:r w:rsidRPr="008E3219">
        <w:rPr>
          <w:rFonts w:ascii="Arial" w:eastAsia="Arial" w:hAnsi="Arial" w:cs="Arial"/>
          <w:b/>
          <w:sz w:val="21"/>
          <w:szCs w:val="21"/>
        </w:rPr>
        <w:t xml:space="preserve"> </w:t>
      </w:r>
    </w:p>
    <w:p w14:paraId="2B10F215" w14:textId="77777777" w:rsidR="008E3219" w:rsidRPr="008E3219" w:rsidRDefault="008E3219" w:rsidP="008E3219">
      <w:pPr>
        <w:rPr>
          <w:rFonts w:ascii="Arial" w:eastAsia="Arial" w:hAnsi="Arial" w:cs="Arial"/>
          <w:b/>
          <w:sz w:val="21"/>
          <w:szCs w:val="21"/>
        </w:rPr>
      </w:pPr>
    </w:p>
    <w:p w14:paraId="4423D696" w14:textId="77777777" w:rsidR="00AA4FC4" w:rsidRDefault="00AA4FC4">
      <w:pPr>
        <w:ind w:left="2880"/>
        <w:rPr>
          <w:rFonts w:ascii="Arial" w:eastAsia="Arial" w:hAnsi="Arial" w:cs="Arial"/>
          <w:sz w:val="21"/>
          <w:szCs w:val="21"/>
        </w:rPr>
      </w:pPr>
    </w:p>
    <w:p w14:paraId="2DEC12DB" w14:textId="77777777" w:rsidR="00AA4FC4" w:rsidRDefault="00AA4FC4">
      <w:pPr>
        <w:rPr>
          <w:rFonts w:ascii="Arial" w:eastAsia="Arial" w:hAnsi="Arial" w:cs="Arial"/>
          <w:sz w:val="21"/>
          <w:szCs w:val="21"/>
        </w:rPr>
      </w:pPr>
    </w:p>
    <w:p w14:paraId="549C37A5" w14:textId="77777777" w:rsidR="00AA4FC4" w:rsidRDefault="008E3219">
      <w:pPr>
        <w:ind w:right="120"/>
        <w:jc w:val="both"/>
        <w:rPr>
          <w:rFonts w:ascii="Arial" w:eastAsia="Arial" w:hAnsi="Arial" w:cs="Arial"/>
          <w:b/>
          <w:sz w:val="21"/>
          <w:szCs w:val="21"/>
          <w:u w:val="single"/>
        </w:rPr>
      </w:pPr>
      <w:r>
        <w:rPr>
          <w:rFonts w:ascii="Arial" w:eastAsia="Arial" w:hAnsi="Arial" w:cs="Arial"/>
          <w:b/>
          <w:sz w:val="21"/>
          <w:szCs w:val="21"/>
          <w:u w:val="single"/>
        </w:rPr>
        <w:t>Background</w:t>
      </w:r>
    </w:p>
    <w:p w14:paraId="080F97DA" w14:textId="77777777" w:rsidR="00AA4FC4" w:rsidRDefault="00AA4FC4">
      <w:pPr>
        <w:jc w:val="center"/>
        <w:rPr>
          <w:rFonts w:ascii="Arial" w:eastAsia="Arial" w:hAnsi="Arial" w:cs="Arial"/>
          <w:b/>
          <w:sz w:val="21"/>
          <w:szCs w:val="21"/>
        </w:rPr>
      </w:pPr>
    </w:p>
    <w:p w14:paraId="594130AE" w14:textId="77777777" w:rsidR="00AA4FC4" w:rsidRDefault="008E3219">
      <w:pPr>
        <w:rPr>
          <w:rFonts w:ascii="Arial" w:eastAsia="Arial" w:hAnsi="Arial" w:cs="Arial"/>
          <w:b/>
          <w:sz w:val="21"/>
          <w:szCs w:val="21"/>
        </w:rPr>
      </w:pPr>
      <w:r>
        <w:rPr>
          <w:rFonts w:ascii="Arial" w:eastAsia="Arial" w:hAnsi="Arial" w:cs="Arial"/>
          <w:b/>
          <w:sz w:val="21"/>
          <w:szCs w:val="21"/>
        </w:rPr>
        <w:t>“One of the most experienced prospectors of raw talent in Europe.”</w:t>
      </w:r>
    </w:p>
    <w:p w14:paraId="34F55CAD" w14:textId="77777777" w:rsidR="00AA4FC4" w:rsidRDefault="008E3219">
      <w:pPr>
        <w:rPr>
          <w:rFonts w:ascii="Arial" w:eastAsia="Arial" w:hAnsi="Arial" w:cs="Arial"/>
          <w:b/>
          <w:sz w:val="21"/>
          <w:szCs w:val="21"/>
        </w:rPr>
      </w:pPr>
      <w:r>
        <w:rPr>
          <w:rFonts w:ascii="Arial" w:eastAsia="Arial" w:hAnsi="Arial" w:cs="Arial"/>
          <w:b/>
          <w:sz w:val="21"/>
          <w:szCs w:val="21"/>
        </w:rPr>
        <w:t>– The Independent</w:t>
      </w:r>
    </w:p>
    <w:p w14:paraId="43F12E0B" w14:textId="77777777" w:rsidR="00AA4FC4" w:rsidRDefault="00AA4FC4">
      <w:pPr>
        <w:jc w:val="center"/>
        <w:rPr>
          <w:rFonts w:ascii="Arial" w:eastAsia="Arial" w:hAnsi="Arial" w:cs="Arial"/>
          <w:b/>
          <w:sz w:val="21"/>
          <w:szCs w:val="21"/>
        </w:rPr>
      </w:pPr>
    </w:p>
    <w:p w14:paraId="168023A1" w14:textId="77777777" w:rsidR="00AA4FC4" w:rsidRDefault="008E3219">
      <w:pPr>
        <w:ind w:right="120"/>
        <w:rPr>
          <w:rFonts w:ascii="Arial" w:eastAsia="Arial" w:hAnsi="Arial" w:cs="Arial"/>
          <w:sz w:val="21"/>
          <w:szCs w:val="21"/>
        </w:rPr>
      </w:pPr>
      <w:r>
        <w:rPr>
          <w:rFonts w:ascii="Arial" w:eastAsia="Arial" w:hAnsi="Arial" w:cs="Arial"/>
          <w:sz w:val="21"/>
          <w:szCs w:val="21"/>
        </w:rPr>
        <w:t>After nearly 40 years in residence over a pub on Shepherd’s Bush Green, the Bush Theatre moved into the Old Library in Shepherd’s Bush in October 2011. Since then, the theatre has enjoyed a significant period of growth that has not only augmented its reputation as a ‘powerhouse of new writing’ but has also cemented the organisation as a cultural landmark at the heart of Shepherd’s Bush.</w:t>
      </w:r>
    </w:p>
    <w:p w14:paraId="4CE3A3D7" w14:textId="77777777" w:rsidR="00AA4FC4" w:rsidRDefault="008E32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114C77" w14:textId="77777777" w:rsidR="00AA4FC4" w:rsidRDefault="008E3219">
      <w:pPr>
        <w:ind w:right="120"/>
        <w:rPr>
          <w:rFonts w:ascii="Arial" w:eastAsia="Arial" w:hAnsi="Arial" w:cs="Arial"/>
          <w:sz w:val="21"/>
          <w:szCs w:val="21"/>
        </w:rPr>
      </w:pPr>
      <w:r>
        <w:rPr>
          <w:rFonts w:ascii="Arial" w:eastAsia="Arial" w:hAnsi="Arial" w:cs="Arial"/>
          <w:sz w:val="21"/>
          <w:szCs w:val="21"/>
        </w:rPr>
        <w:t xml:space="preserve">This year, we concluded a £4.3m redevelopment project to complete the transformation of the old library, making the theatre more accessible and sustainable, allowing us to produce more work, reach out to more people, and support more artists. The building now comprises of a flexible 190 seat theatre, a second performance space, a rehearsal studio, a Café Bar, a newly developed terrace garden and a </w:t>
      </w:r>
      <w:proofErr w:type="spellStart"/>
      <w:r>
        <w:rPr>
          <w:rFonts w:ascii="Arial" w:eastAsia="Arial" w:hAnsi="Arial" w:cs="Arial"/>
          <w:sz w:val="21"/>
          <w:szCs w:val="21"/>
        </w:rPr>
        <w:t>playtext</w:t>
      </w:r>
      <w:proofErr w:type="spellEnd"/>
      <w:r>
        <w:rPr>
          <w:rFonts w:ascii="Arial" w:eastAsia="Arial" w:hAnsi="Arial" w:cs="Arial"/>
          <w:sz w:val="21"/>
          <w:szCs w:val="21"/>
        </w:rPr>
        <w:t xml:space="preserve"> library. The restored venue gives us further capability to hire out our spaces – for rehearsals, conferences, meetings, parties, comedy gigs and weddings.</w:t>
      </w:r>
    </w:p>
    <w:p w14:paraId="36AF5782" w14:textId="77777777" w:rsidR="00AA4FC4" w:rsidRDefault="008E32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BCEDBD" w14:textId="77777777" w:rsidR="00AA4FC4" w:rsidRDefault="008E3219">
      <w:pPr>
        <w:ind w:right="120"/>
        <w:rPr>
          <w:rFonts w:ascii="Arial" w:eastAsia="Arial" w:hAnsi="Arial" w:cs="Arial"/>
          <w:sz w:val="21"/>
          <w:szCs w:val="21"/>
        </w:rPr>
      </w:pPr>
      <w:r>
        <w:rPr>
          <w:rFonts w:ascii="Arial" w:eastAsia="Arial" w:hAnsi="Arial" w:cs="Arial"/>
          <w:sz w:val="21"/>
          <w:szCs w:val="21"/>
        </w:rPr>
        <w:t>Overall this once-in-a-generation renovation has created a platform for our future enabling us to expand our programme; promoting high quality new writing, developing the next generation of creative talent, leading innovative community engagement work and championing diversity.</w:t>
      </w:r>
    </w:p>
    <w:p w14:paraId="0DF971DC" w14:textId="77777777" w:rsidR="00AA4FC4" w:rsidRDefault="008E32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91C4B0" w14:textId="77777777" w:rsidR="00AA4FC4" w:rsidRDefault="008E3219">
      <w:pPr>
        <w:ind w:right="120"/>
        <w:rPr>
          <w:rFonts w:ascii="Arial" w:eastAsia="Arial" w:hAnsi="Arial" w:cs="Arial"/>
          <w:sz w:val="21"/>
          <w:szCs w:val="21"/>
        </w:rPr>
      </w:pPr>
      <w:r>
        <w:rPr>
          <w:rFonts w:ascii="Arial" w:eastAsia="Arial" w:hAnsi="Arial" w:cs="Arial"/>
          <w:sz w:val="21"/>
          <w:szCs w:val="21"/>
        </w:rPr>
        <w:t>The Bush Theatre is also proud to be an Arts Council National Portfolio Organisation, having just secured an uplift in funding for the next 4 years to support the organisation’s recent growth.</w:t>
      </w:r>
    </w:p>
    <w:p w14:paraId="34335D85" w14:textId="77777777" w:rsidR="00AA4FC4" w:rsidRDefault="008E32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977908" w14:textId="77777777" w:rsidR="00AA4FC4" w:rsidRDefault="008E3219">
      <w:pPr>
        <w:ind w:right="120"/>
        <w:rPr>
          <w:rFonts w:ascii="Arial" w:eastAsia="Arial" w:hAnsi="Arial" w:cs="Arial"/>
          <w:sz w:val="21"/>
          <w:szCs w:val="21"/>
        </w:rPr>
      </w:pPr>
      <w:r>
        <w:rPr>
          <w:rFonts w:ascii="Arial" w:eastAsia="Arial" w:hAnsi="Arial" w:cs="Arial"/>
          <w:sz w:val="21"/>
          <w:szCs w:val="21"/>
        </w:rPr>
        <w:t>Under the leadership of Artistic Director Madani Younis, the Bush Theatre is committed to presenting a diverse and innovative programme of new writing that speaks to and reflects contemporary society in all its diversity and seeks to be an industry leader in this area. The executive team is supported by a dynamic and diverse board of trustees. As we collectively enter into this new phase in the life of the theatre, we are looking forward to another 45 years as West London’s leading new writing theatre.</w:t>
      </w:r>
    </w:p>
    <w:p w14:paraId="1B0AE6D9" w14:textId="77777777" w:rsidR="00AA4FC4" w:rsidRDefault="00AA4FC4">
      <w:pPr>
        <w:tabs>
          <w:tab w:val="left" w:pos="0"/>
        </w:tabs>
        <w:ind w:right="120"/>
        <w:rPr>
          <w:rFonts w:ascii="Arial" w:eastAsia="Arial" w:hAnsi="Arial" w:cs="Arial"/>
          <w:sz w:val="21"/>
          <w:szCs w:val="21"/>
        </w:rPr>
      </w:pPr>
    </w:p>
    <w:p w14:paraId="0C46DC7D" w14:textId="77777777" w:rsidR="00AA4FC4" w:rsidRDefault="008E3219">
      <w:pPr>
        <w:ind w:right="120"/>
        <w:jc w:val="both"/>
        <w:rPr>
          <w:rFonts w:ascii="Arial" w:eastAsia="Arial" w:hAnsi="Arial" w:cs="Arial"/>
          <w:b/>
          <w:sz w:val="21"/>
          <w:szCs w:val="21"/>
          <w:u w:val="single"/>
        </w:rPr>
      </w:pPr>
      <w:r>
        <w:rPr>
          <w:rFonts w:ascii="Arial" w:eastAsia="Arial" w:hAnsi="Arial" w:cs="Arial"/>
          <w:b/>
          <w:sz w:val="21"/>
          <w:szCs w:val="21"/>
          <w:u w:val="single"/>
        </w:rPr>
        <w:t>Purpose of the role</w:t>
      </w:r>
    </w:p>
    <w:p w14:paraId="15857018" w14:textId="77777777" w:rsidR="00AA4FC4" w:rsidRDefault="00AA4FC4">
      <w:pPr>
        <w:ind w:right="120"/>
        <w:jc w:val="both"/>
        <w:rPr>
          <w:rFonts w:ascii="Arial" w:eastAsia="Arial" w:hAnsi="Arial" w:cs="Arial"/>
          <w:b/>
          <w:sz w:val="21"/>
          <w:szCs w:val="21"/>
          <w:u w:val="single"/>
        </w:rPr>
      </w:pPr>
    </w:p>
    <w:p w14:paraId="3B2A038A" w14:textId="77777777" w:rsidR="00AA4FC4" w:rsidRDefault="008E3219">
      <w:pPr>
        <w:tabs>
          <w:tab w:val="left" w:pos="0"/>
        </w:tabs>
        <w:ind w:right="120"/>
        <w:rPr>
          <w:rFonts w:ascii="Arial" w:eastAsia="Arial" w:hAnsi="Arial" w:cs="Arial"/>
          <w:sz w:val="21"/>
          <w:szCs w:val="21"/>
        </w:rPr>
      </w:pPr>
      <w:r w:rsidRPr="008E3219">
        <w:rPr>
          <w:rFonts w:ascii="Arial" w:eastAsia="Arial" w:hAnsi="Arial" w:cs="Arial"/>
          <w:sz w:val="21"/>
          <w:szCs w:val="21"/>
        </w:rPr>
        <w:t xml:space="preserve">The Finance Officer is part of a team of two people who ensure the smooth day to day running of the Bush’s finance function. This post has particular responsibility for running weekly and monthly payrolls, </w:t>
      </w:r>
      <w:r w:rsidR="007861D5">
        <w:rPr>
          <w:rFonts w:ascii="Arial" w:eastAsia="Arial" w:hAnsi="Arial" w:cs="Arial"/>
          <w:sz w:val="21"/>
          <w:szCs w:val="21"/>
        </w:rPr>
        <w:t xml:space="preserve">the </w:t>
      </w:r>
      <w:r w:rsidRPr="008E3219">
        <w:rPr>
          <w:rFonts w:ascii="Arial" w:eastAsia="Arial" w:hAnsi="Arial" w:cs="Arial"/>
          <w:sz w:val="21"/>
          <w:szCs w:val="21"/>
        </w:rPr>
        <w:t>sales &amp; purchase ledgers function and the cash book.</w:t>
      </w:r>
    </w:p>
    <w:p w14:paraId="55D68F29" w14:textId="77777777" w:rsidR="008E3219" w:rsidRDefault="008E3219">
      <w:pPr>
        <w:tabs>
          <w:tab w:val="left" w:pos="0"/>
        </w:tabs>
        <w:ind w:right="120"/>
        <w:rPr>
          <w:rFonts w:ascii="Arial" w:eastAsia="Arial" w:hAnsi="Arial" w:cs="Arial"/>
          <w:sz w:val="21"/>
          <w:szCs w:val="21"/>
        </w:rPr>
      </w:pPr>
    </w:p>
    <w:p w14:paraId="0B04E19F" w14:textId="77777777" w:rsidR="008D1AFC" w:rsidRDefault="008D1AFC">
      <w:pPr>
        <w:tabs>
          <w:tab w:val="left" w:pos="0"/>
        </w:tabs>
        <w:ind w:right="120"/>
        <w:rPr>
          <w:rFonts w:ascii="Arial" w:eastAsia="Arial" w:hAnsi="Arial" w:cs="Arial"/>
          <w:b/>
          <w:sz w:val="21"/>
          <w:szCs w:val="21"/>
        </w:rPr>
      </w:pPr>
    </w:p>
    <w:p w14:paraId="050B962E" w14:textId="77777777" w:rsidR="008D1AFC" w:rsidRDefault="008D1AFC">
      <w:pPr>
        <w:tabs>
          <w:tab w:val="left" w:pos="0"/>
        </w:tabs>
        <w:ind w:right="120"/>
        <w:rPr>
          <w:rFonts w:ascii="Arial" w:eastAsia="Arial" w:hAnsi="Arial" w:cs="Arial"/>
          <w:b/>
          <w:sz w:val="21"/>
          <w:szCs w:val="21"/>
        </w:rPr>
      </w:pPr>
    </w:p>
    <w:p w14:paraId="233F036B" w14:textId="55504FA0" w:rsidR="00AA4FC4" w:rsidRDefault="008E3219">
      <w:pPr>
        <w:tabs>
          <w:tab w:val="left" w:pos="0"/>
        </w:tabs>
        <w:ind w:right="120"/>
        <w:rPr>
          <w:rFonts w:ascii="Arial" w:eastAsia="Arial" w:hAnsi="Arial" w:cs="Arial"/>
          <w:b/>
          <w:sz w:val="21"/>
          <w:szCs w:val="21"/>
        </w:rPr>
      </w:pPr>
      <w:r>
        <w:rPr>
          <w:rFonts w:ascii="Arial" w:eastAsia="Arial" w:hAnsi="Arial" w:cs="Arial"/>
          <w:b/>
          <w:sz w:val="21"/>
          <w:szCs w:val="21"/>
        </w:rPr>
        <w:lastRenderedPageBreak/>
        <w:t>Duties and Responsibilities</w:t>
      </w:r>
    </w:p>
    <w:p w14:paraId="4372EC73" w14:textId="77777777" w:rsidR="00AA4FC4" w:rsidRDefault="00AA4FC4">
      <w:pPr>
        <w:tabs>
          <w:tab w:val="left" w:pos="0"/>
        </w:tabs>
        <w:ind w:right="120"/>
        <w:rPr>
          <w:rFonts w:ascii="Arial" w:eastAsia="Arial" w:hAnsi="Arial" w:cs="Arial"/>
          <w:b/>
          <w:sz w:val="21"/>
          <w:szCs w:val="21"/>
        </w:rPr>
      </w:pPr>
    </w:p>
    <w:p w14:paraId="2AE5C3AE" w14:textId="77777777" w:rsidR="008E3219" w:rsidRPr="008E3219" w:rsidRDefault="008E3219" w:rsidP="008E3219">
      <w:pPr>
        <w:ind w:right="120"/>
        <w:rPr>
          <w:rFonts w:ascii="Arial" w:eastAsia="Arial" w:hAnsi="Arial" w:cs="Arial"/>
          <w:b/>
          <w:sz w:val="21"/>
          <w:szCs w:val="21"/>
        </w:rPr>
      </w:pPr>
      <w:r w:rsidRPr="008E3219">
        <w:rPr>
          <w:rFonts w:ascii="Arial" w:eastAsia="Arial" w:hAnsi="Arial" w:cs="Arial"/>
          <w:b/>
          <w:sz w:val="21"/>
          <w:szCs w:val="21"/>
        </w:rPr>
        <w:t>Payroll</w:t>
      </w:r>
    </w:p>
    <w:p w14:paraId="4B90C420" w14:textId="77777777" w:rsidR="008E3219" w:rsidRPr="004B0028" w:rsidRDefault="004B0028" w:rsidP="009A6F1C">
      <w:pPr>
        <w:pStyle w:val="ListParagraph"/>
        <w:numPr>
          <w:ilvl w:val="0"/>
          <w:numId w:val="7"/>
        </w:numPr>
        <w:ind w:right="120"/>
        <w:rPr>
          <w:rFonts w:ascii="Arial" w:eastAsia="Arial" w:hAnsi="Arial" w:cs="Arial"/>
          <w:sz w:val="21"/>
          <w:szCs w:val="21"/>
        </w:rPr>
      </w:pPr>
      <w:r>
        <w:rPr>
          <w:rFonts w:ascii="Arial" w:eastAsia="Arial" w:hAnsi="Arial" w:cs="Arial"/>
          <w:sz w:val="21"/>
          <w:szCs w:val="21"/>
        </w:rPr>
        <w:t xml:space="preserve">To run </w:t>
      </w:r>
      <w:r w:rsidR="008E3219" w:rsidRPr="008E3219">
        <w:rPr>
          <w:rFonts w:ascii="Arial" w:eastAsia="Arial" w:hAnsi="Arial" w:cs="Arial"/>
          <w:sz w:val="21"/>
          <w:szCs w:val="21"/>
        </w:rPr>
        <w:t xml:space="preserve">the </w:t>
      </w:r>
      <w:r>
        <w:rPr>
          <w:rFonts w:ascii="Arial" w:eastAsia="Arial" w:hAnsi="Arial" w:cs="Arial"/>
          <w:sz w:val="21"/>
          <w:szCs w:val="21"/>
        </w:rPr>
        <w:t xml:space="preserve">weekly and monthly </w:t>
      </w:r>
      <w:r w:rsidR="008E3219" w:rsidRPr="008E3219">
        <w:rPr>
          <w:rFonts w:ascii="Arial" w:eastAsia="Arial" w:hAnsi="Arial" w:cs="Arial"/>
          <w:sz w:val="21"/>
          <w:szCs w:val="21"/>
        </w:rPr>
        <w:t>payrolls</w:t>
      </w:r>
      <w:r>
        <w:rPr>
          <w:rFonts w:ascii="Arial" w:eastAsia="Arial" w:hAnsi="Arial" w:cs="Arial"/>
          <w:sz w:val="21"/>
          <w:szCs w:val="21"/>
        </w:rPr>
        <w:t xml:space="preserve"> </w:t>
      </w:r>
      <w:r w:rsidR="008E3219" w:rsidRPr="008E3219">
        <w:rPr>
          <w:rFonts w:ascii="Arial" w:eastAsia="Arial" w:hAnsi="Arial" w:cs="Arial"/>
          <w:sz w:val="21"/>
          <w:szCs w:val="21"/>
        </w:rPr>
        <w:t>for the Bush</w:t>
      </w:r>
      <w:r>
        <w:rPr>
          <w:rFonts w:ascii="Arial" w:eastAsia="Arial" w:hAnsi="Arial" w:cs="Arial"/>
          <w:sz w:val="21"/>
          <w:szCs w:val="21"/>
        </w:rPr>
        <w:t xml:space="preserve">, </w:t>
      </w:r>
      <w:r w:rsidR="009A6F1C">
        <w:rPr>
          <w:rFonts w:ascii="Arial" w:eastAsia="Arial" w:hAnsi="Arial" w:cs="Arial"/>
          <w:sz w:val="21"/>
          <w:szCs w:val="21"/>
        </w:rPr>
        <w:t xml:space="preserve">currently comprising </w:t>
      </w:r>
      <w:r w:rsidR="009A6F1C" w:rsidRPr="009A6F1C">
        <w:rPr>
          <w:rFonts w:ascii="Arial" w:eastAsia="Arial" w:hAnsi="Arial" w:cs="Arial"/>
          <w:sz w:val="21"/>
          <w:szCs w:val="21"/>
        </w:rPr>
        <w:t xml:space="preserve">between 6-10 people </w:t>
      </w:r>
      <w:r w:rsidR="009A6F1C">
        <w:rPr>
          <w:rFonts w:ascii="Arial" w:eastAsia="Arial" w:hAnsi="Arial" w:cs="Arial"/>
          <w:sz w:val="21"/>
          <w:szCs w:val="21"/>
        </w:rPr>
        <w:t xml:space="preserve">weekly and approximately </w:t>
      </w:r>
      <w:r w:rsidR="009A6F1C" w:rsidRPr="009A6F1C">
        <w:rPr>
          <w:rFonts w:ascii="Arial" w:eastAsia="Arial" w:hAnsi="Arial" w:cs="Arial"/>
          <w:sz w:val="21"/>
          <w:szCs w:val="21"/>
        </w:rPr>
        <w:t xml:space="preserve">70 employees </w:t>
      </w:r>
      <w:r w:rsidR="009A6F1C">
        <w:rPr>
          <w:rFonts w:ascii="Arial" w:eastAsia="Arial" w:hAnsi="Arial" w:cs="Arial"/>
          <w:sz w:val="21"/>
          <w:szCs w:val="21"/>
        </w:rPr>
        <w:t xml:space="preserve">(including </w:t>
      </w:r>
      <w:r w:rsidR="009A6F1C" w:rsidRPr="009A6F1C">
        <w:rPr>
          <w:rFonts w:ascii="Arial" w:eastAsia="Arial" w:hAnsi="Arial" w:cs="Arial"/>
          <w:sz w:val="21"/>
          <w:szCs w:val="21"/>
        </w:rPr>
        <w:t>casual</w:t>
      </w:r>
      <w:r w:rsidR="009A6F1C">
        <w:rPr>
          <w:rFonts w:ascii="Arial" w:eastAsia="Arial" w:hAnsi="Arial" w:cs="Arial"/>
          <w:sz w:val="21"/>
          <w:szCs w:val="21"/>
        </w:rPr>
        <w:t xml:space="preserve"> </w:t>
      </w:r>
      <w:r w:rsidR="009A6F1C" w:rsidRPr="009A6F1C">
        <w:rPr>
          <w:rFonts w:ascii="Arial" w:eastAsia="Arial" w:hAnsi="Arial" w:cs="Arial"/>
          <w:sz w:val="21"/>
          <w:szCs w:val="21"/>
        </w:rPr>
        <w:t>and full-time staff</w:t>
      </w:r>
      <w:r w:rsidR="009A6F1C">
        <w:rPr>
          <w:rFonts w:ascii="Arial" w:eastAsia="Arial" w:hAnsi="Arial" w:cs="Arial"/>
          <w:sz w:val="21"/>
          <w:szCs w:val="21"/>
        </w:rPr>
        <w:t xml:space="preserve">) monthly. The process includes: </w:t>
      </w:r>
      <w:r w:rsidR="008E3219" w:rsidRPr="008E3219">
        <w:rPr>
          <w:rFonts w:ascii="Arial" w:eastAsia="Arial" w:hAnsi="Arial" w:cs="Arial"/>
          <w:sz w:val="21"/>
          <w:szCs w:val="21"/>
        </w:rPr>
        <w:t xml:space="preserve"> </w:t>
      </w:r>
    </w:p>
    <w:p w14:paraId="0BC0D845"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processing all starters and leavers</w:t>
      </w:r>
    </w:p>
    <w:p w14:paraId="00357DFA"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checking time sheets with the Producer</w:t>
      </w:r>
    </w:p>
    <w:p w14:paraId="1F2E880F"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sending salary payments via BACS</w:t>
      </w:r>
    </w:p>
    <w:p w14:paraId="57266FAE"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filing all necessary HMRC employer returns</w:t>
      </w:r>
    </w:p>
    <w:p w14:paraId="78975254"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preparing all necessary returns (P45, P46 etc.) for employees</w:t>
      </w:r>
    </w:p>
    <w:p w14:paraId="603E64D6"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ensuring timely payment of PAYE and NI to HMRC</w:t>
      </w:r>
    </w:p>
    <w:p w14:paraId="54AF5D8D"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 xml:space="preserve">processing payroll journals on the </w:t>
      </w:r>
      <w:proofErr w:type="spellStart"/>
      <w:r w:rsidRPr="008E3219">
        <w:rPr>
          <w:rFonts w:ascii="Arial" w:eastAsia="Arial" w:hAnsi="Arial" w:cs="Arial"/>
          <w:sz w:val="21"/>
          <w:szCs w:val="21"/>
        </w:rPr>
        <w:t>Xero</w:t>
      </w:r>
      <w:proofErr w:type="spellEnd"/>
      <w:r w:rsidRPr="008E3219">
        <w:rPr>
          <w:rFonts w:ascii="Arial" w:eastAsia="Arial" w:hAnsi="Arial" w:cs="Arial"/>
          <w:sz w:val="21"/>
          <w:szCs w:val="21"/>
        </w:rPr>
        <w:t xml:space="preserve"> nominal ledger</w:t>
      </w:r>
    </w:p>
    <w:p w14:paraId="66A4D512"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processing pension payments through the payroll and ensuring timely payment of contributions to pension providers</w:t>
      </w:r>
    </w:p>
    <w:p w14:paraId="5C8EEE20"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processing Statutory Sick Pay and Statutory Maternity/Paternity Pay and completing all relevant documentation</w:t>
      </w:r>
    </w:p>
    <w:p w14:paraId="7252329D" w14:textId="77777777" w:rsidR="008E3219" w:rsidRPr="008E3219" w:rsidRDefault="008E3219" w:rsidP="004B0028">
      <w:pPr>
        <w:pStyle w:val="ListParagraph"/>
        <w:numPr>
          <w:ilvl w:val="1"/>
          <w:numId w:val="7"/>
        </w:numPr>
        <w:ind w:right="120"/>
        <w:rPr>
          <w:rFonts w:ascii="Arial" w:eastAsia="Arial" w:hAnsi="Arial" w:cs="Arial"/>
          <w:sz w:val="21"/>
          <w:szCs w:val="21"/>
        </w:rPr>
      </w:pPr>
      <w:r w:rsidRPr="008E3219">
        <w:rPr>
          <w:rFonts w:ascii="Arial" w:eastAsia="Arial" w:hAnsi="Arial" w:cs="Arial"/>
          <w:sz w:val="21"/>
          <w:szCs w:val="21"/>
        </w:rPr>
        <w:t>processing holiday pay and calculating entitlements</w:t>
      </w:r>
    </w:p>
    <w:p w14:paraId="566CADF1"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 xml:space="preserve">To keep abreast of the TMA MU national agreements and to ensure prompt implementation of any changes to terms and conditions that </w:t>
      </w:r>
      <w:r w:rsidR="003A0566">
        <w:rPr>
          <w:rFonts w:ascii="Arial" w:eastAsia="Arial" w:hAnsi="Arial" w:cs="Arial"/>
          <w:sz w:val="21"/>
          <w:szCs w:val="21"/>
        </w:rPr>
        <w:t>a</w:t>
      </w:r>
      <w:r w:rsidR="003A0566" w:rsidRPr="008E3219">
        <w:rPr>
          <w:rFonts w:ascii="Arial" w:eastAsia="Arial" w:hAnsi="Arial" w:cs="Arial"/>
          <w:sz w:val="21"/>
          <w:szCs w:val="21"/>
        </w:rPr>
        <w:t xml:space="preserve">ffect </w:t>
      </w:r>
      <w:r w:rsidRPr="008E3219">
        <w:rPr>
          <w:rFonts w:ascii="Arial" w:eastAsia="Arial" w:hAnsi="Arial" w:cs="Arial"/>
          <w:sz w:val="21"/>
          <w:szCs w:val="21"/>
        </w:rPr>
        <w:t>salaries and wages</w:t>
      </w:r>
      <w:r w:rsidR="009A6F1C">
        <w:rPr>
          <w:rFonts w:ascii="Arial" w:eastAsia="Arial" w:hAnsi="Arial" w:cs="Arial"/>
          <w:sz w:val="21"/>
          <w:szCs w:val="21"/>
        </w:rPr>
        <w:t xml:space="preserve"> in collaboration with the Producer</w:t>
      </w:r>
    </w:p>
    <w:p w14:paraId="2259C899" w14:textId="77777777" w:rsidR="008E3219" w:rsidRPr="008E3219" w:rsidRDefault="008E3219" w:rsidP="008E3219">
      <w:pPr>
        <w:ind w:right="120"/>
        <w:rPr>
          <w:rFonts w:ascii="Arial" w:eastAsia="Arial" w:hAnsi="Arial" w:cs="Arial"/>
          <w:b/>
          <w:sz w:val="21"/>
          <w:szCs w:val="21"/>
        </w:rPr>
      </w:pPr>
    </w:p>
    <w:p w14:paraId="69716B73" w14:textId="77777777" w:rsidR="008E3219" w:rsidRPr="008E3219" w:rsidRDefault="008E3219" w:rsidP="008E3219">
      <w:pPr>
        <w:ind w:right="120"/>
        <w:rPr>
          <w:rFonts w:ascii="Arial" w:eastAsia="Arial" w:hAnsi="Arial" w:cs="Arial"/>
          <w:b/>
          <w:sz w:val="21"/>
          <w:szCs w:val="21"/>
        </w:rPr>
      </w:pPr>
      <w:r w:rsidRPr="008E3219">
        <w:rPr>
          <w:rFonts w:ascii="Arial" w:eastAsia="Arial" w:hAnsi="Arial" w:cs="Arial"/>
          <w:b/>
          <w:sz w:val="21"/>
          <w:szCs w:val="21"/>
        </w:rPr>
        <w:t>Sales Ledger</w:t>
      </w:r>
    </w:p>
    <w:p w14:paraId="3F33FAC3"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 xml:space="preserve">Raise sales invoices as per requests from departments </w:t>
      </w:r>
    </w:p>
    <w:p w14:paraId="4827D877"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Post sales invoices to the nominal ledger</w:t>
      </w:r>
    </w:p>
    <w:p w14:paraId="3BA82DF7"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 xml:space="preserve">Produce regular debtor reports from </w:t>
      </w:r>
      <w:proofErr w:type="spellStart"/>
      <w:r w:rsidR="003A0566">
        <w:rPr>
          <w:rFonts w:ascii="Arial" w:eastAsia="Arial" w:hAnsi="Arial" w:cs="Arial"/>
          <w:sz w:val="21"/>
          <w:szCs w:val="21"/>
        </w:rPr>
        <w:t>Xero</w:t>
      </w:r>
      <w:proofErr w:type="spellEnd"/>
      <w:r w:rsidR="003A0566" w:rsidRPr="008E3219">
        <w:rPr>
          <w:rFonts w:ascii="Arial" w:eastAsia="Arial" w:hAnsi="Arial" w:cs="Arial"/>
          <w:sz w:val="21"/>
          <w:szCs w:val="21"/>
        </w:rPr>
        <w:t xml:space="preserve"> </w:t>
      </w:r>
      <w:r w:rsidR="007861D5">
        <w:rPr>
          <w:rFonts w:ascii="Arial" w:eastAsia="Arial" w:hAnsi="Arial" w:cs="Arial"/>
          <w:sz w:val="21"/>
          <w:szCs w:val="21"/>
        </w:rPr>
        <w:t xml:space="preserve">(our finance management software) </w:t>
      </w:r>
      <w:r w:rsidRPr="008E3219">
        <w:rPr>
          <w:rFonts w:ascii="Arial" w:eastAsia="Arial" w:hAnsi="Arial" w:cs="Arial"/>
          <w:sz w:val="21"/>
          <w:szCs w:val="21"/>
        </w:rPr>
        <w:t>and issue statements and letters in respect of overdue debts, following up where necessary</w:t>
      </w:r>
    </w:p>
    <w:p w14:paraId="3DF82350" w14:textId="77777777" w:rsidR="008E3219" w:rsidRPr="008E3219" w:rsidRDefault="008E3219" w:rsidP="008E3219">
      <w:pPr>
        <w:ind w:right="120"/>
        <w:rPr>
          <w:rFonts w:ascii="Arial" w:eastAsia="Arial" w:hAnsi="Arial" w:cs="Arial"/>
          <w:b/>
          <w:sz w:val="21"/>
          <w:szCs w:val="21"/>
        </w:rPr>
      </w:pPr>
    </w:p>
    <w:p w14:paraId="736F91F2" w14:textId="77777777" w:rsidR="008E3219" w:rsidRPr="008E3219" w:rsidRDefault="008E3219" w:rsidP="008E3219">
      <w:pPr>
        <w:ind w:right="120"/>
        <w:rPr>
          <w:rFonts w:ascii="Arial" w:eastAsia="Arial" w:hAnsi="Arial" w:cs="Arial"/>
          <w:b/>
          <w:sz w:val="21"/>
          <w:szCs w:val="21"/>
        </w:rPr>
      </w:pPr>
      <w:r w:rsidRPr="008E3219">
        <w:rPr>
          <w:rFonts w:ascii="Arial" w:eastAsia="Arial" w:hAnsi="Arial" w:cs="Arial"/>
          <w:b/>
          <w:sz w:val="21"/>
          <w:szCs w:val="21"/>
        </w:rPr>
        <w:t>Purchase Ledger</w:t>
      </w:r>
    </w:p>
    <w:p w14:paraId="1A3EE19C"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Maintain supplier records</w:t>
      </w:r>
      <w:r w:rsidR="005743D5">
        <w:rPr>
          <w:rFonts w:ascii="Arial" w:eastAsia="Arial" w:hAnsi="Arial" w:cs="Arial"/>
          <w:sz w:val="21"/>
          <w:szCs w:val="21"/>
        </w:rPr>
        <w:t xml:space="preserve"> and invoices to high standards</w:t>
      </w:r>
      <w:r w:rsidR="009D597D">
        <w:rPr>
          <w:rFonts w:ascii="Arial" w:eastAsia="Arial" w:hAnsi="Arial" w:cs="Arial"/>
          <w:sz w:val="21"/>
          <w:szCs w:val="21"/>
        </w:rPr>
        <w:t>, including checking coding and authorisation of payments</w:t>
      </w:r>
    </w:p>
    <w:p w14:paraId="7961D856"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 xml:space="preserve">Make payment </w:t>
      </w:r>
      <w:r w:rsidR="005743D5">
        <w:rPr>
          <w:rFonts w:ascii="Arial" w:eastAsia="Arial" w:hAnsi="Arial" w:cs="Arial"/>
          <w:sz w:val="21"/>
          <w:szCs w:val="21"/>
        </w:rPr>
        <w:t>of suppliers by specified dates</w:t>
      </w:r>
    </w:p>
    <w:p w14:paraId="39B56410"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Complete supplier reconciliat</w:t>
      </w:r>
      <w:r w:rsidR="005743D5">
        <w:rPr>
          <w:rFonts w:ascii="Arial" w:eastAsia="Arial" w:hAnsi="Arial" w:cs="Arial"/>
          <w:sz w:val="21"/>
          <w:szCs w:val="21"/>
        </w:rPr>
        <w:t>ions and act upon discrepancies</w:t>
      </w:r>
    </w:p>
    <w:p w14:paraId="7ECC875C"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 xml:space="preserve">Maintain excellent levels </w:t>
      </w:r>
      <w:r w:rsidR="005743D5">
        <w:rPr>
          <w:rFonts w:ascii="Arial" w:eastAsia="Arial" w:hAnsi="Arial" w:cs="Arial"/>
          <w:sz w:val="21"/>
          <w:szCs w:val="21"/>
        </w:rPr>
        <w:t>of communication with suppliers</w:t>
      </w:r>
    </w:p>
    <w:p w14:paraId="0771D48E" w14:textId="77777777" w:rsidR="008E3219" w:rsidRPr="008E3219" w:rsidRDefault="008E3219"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 xml:space="preserve">Check and </w:t>
      </w:r>
      <w:r w:rsidR="007861D5">
        <w:rPr>
          <w:rFonts w:ascii="Arial" w:eastAsia="Arial" w:hAnsi="Arial" w:cs="Arial"/>
          <w:sz w:val="21"/>
          <w:szCs w:val="21"/>
        </w:rPr>
        <w:t xml:space="preserve">process </w:t>
      </w:r>
      <w:r w:rsidRPr="008E3219">
        <w:rPr>
          <w:rFonts w:ascii="Arial" w:eastAsia="Arial" w:hAnsi="Arial" w:cs="Arial"/>
          <w:sz w:val="21"/>
          <w:szCs w:val="21"/>
        </w:rPr>
        <w:t xml:space="preserve">payment of </w:t>
      </w:r>
      <w:r w:rsidR="005743D5">
        <w:rPr>
          <w:rFonts w:ascii="Arial" w:eastAsia="Arial" w:hAnsi="Arial" w:cs="Arial"/>
          <w:sz w:val="21"/>
          <w:szCs w:val="21"/>
        </w:rPr>
        <w:t>staff credit cards</w:t>
      </w:r>
      <w:r w:rsidR="003A0566">
        <w:rPr>
          <w:rFonts w:ascii="Arial" w:eastAsia="Arial" w:hAnsi="Arial" w:cs="Arial"/>
          <w:sz w:val="21"/>
          <w:szCs w:val="21"/>
        </w:rPr>
        <w:t xml:space="preserve">, </w:t>
      </w:r>
      <w:r w:rsidR="005743D5">
        <w:rPr>
          <w:rFonts w:ascii="Arial" w:eastAsia="Arial" w:hAnsi="Arial" w:cs="Arial"/>
          <w:sz w:val="21"/>
          <w:szCs w:val="21"/>
        </w:rPr>
        <w:t>expenses</w:t>
      </w:r>
      <w:r w:rsidR="003A0566">
        <w:rPr>
          <w:rFonts w:ascii="Arial" w:eastAsia="Arial" w:hAnsi="Arial" w:cs="Arial"/>
          <w:sz w:val="21"/>
          <w:szCs w:val="21"/>
        </w:rPr>
        <w:t xml:space="preserve"> and petty cash floats</w:t>
      </w:r>
    </w:p>
    <w:p w14:paraId="34F3F014" w14:textId="77777777" w:rsidR="008E3219" w:rsidRPr="008E3219" w:rsidRDefault="005743D5" w:rsidP="008E3219">
      <w:pPr>
        <w:pStyle w:val="ListParagraph"/>
        <w:numPr>
          <w:ilvl w:val="0"/>
          <w:numId w:val="7"/>
        </w:numPr>
        <w:ind w:right="120"/>
        <w:rPr>
          <w:rFonts w:ascii="Arial" w:eastAsia="Arial" w:hAnsi="Arial" w:cs="Arial"/>
          <w:sz w:val="21"/>
          <w:szCs w:val="21"/>
        </w:rPr>
      </w:pPr>
      <w:r>
        <w:rPr>
          <w:rFonts w:ascii="Arial" w:eastAsia="Arial" w:hAnsi="Arial" w:cs="Arial"/>
          <w:sz w:val="21"/>
          <w:szCs w:val="21"/>
        </w:rPr>
        <w:t>Administer customer refunds</w:t>
      </w:r>
    </w:p>
    <w:p w14:paraId="0D4DF45A" w14:textId="77777777" w:rsidR="008E3219" w:rsidRPr="008E3219" w:rsidRDefault="007861D5" w:rsidP="008E3219">
      <w:pPr>
        <w:pStyle w:val="ListParagraph"/>
        <w:numPr>
          <w:ilvl w:val="0"/>
          <w:numId w:val="7"/>
        </w:numPr>
        <w:ind w:right="120"/>
        <w:rPr>
          <w:rFonts w:ascii="Arial" w:eastAsia="Arial" w:hAnsi="Arial" w:cs="Arial"/>
          <w:sz w:val="21"/>
          <w:szCs w:val="21"/>
        </w:rPr>
      </w:pPr>
      <w:r w:rsidRPr="008E3219">
        <w:rPr>
          <w:rFonts w:ascii="Arial" w:eastAsia="Arial" w:hAnsi="Arial" w:cs="Arial"/>
          <w:sz w:val="21"/>
          <w:szCs w:val="21"/>
        </w:rPr>
        <w:t>Fil</w:t>
      </w:r>
      <w:r>
        <w:rPr>
          <w:rFonts w:ascii="Arial" w:eastAsia="Arial" w:hAnsi="Arial" w:cs="Arial"/>
          <w:sz w:val="21"/>
          <w:szCs w:val="21"/>
        </w:rPr>
        <w:t xml:space="preserve">e </w:t>
      </w:r>
      <w:r w:rsidR="005743D5">
        <w:rPr>
          <w:rFonts w:ascii="Arial" w:eastAsia="Arial" w:hAnsi="Arial" w:cs="Arial"/>
          <w:sz w:val="21"/>
          <w:szCs w:val="21"/>
        </w:rPr>
        <w:t>invoices and other documents</w:t>
      </w:r>
    </w:p>
    <w:p w14:paraId="02A3E64F" w14:textId="77777777" w:rsidR="008E3219" w:rsidRPr="008E3219" w:rsidRDefault="008E3219" w:rsidP="008E3219">
      <w:pPr>
        <w:ind w:right="120"/>
        <w:rPr>
          <w:rFonts w:ascii="Arial" w:eastAsia="Arial" w:hAnsi="Arial" w:cs="Arial"/>
          <w:b/>
          <w:sz w:val="21"/>
          <w:szCs w:val="21"/>
        </w:rPr>
      </w:pPr>
    </w:p>
    <w:p w14:paraId="64C70E5C" w14:textId="77777777" w:rsidR="008E3219" w:rsidRPr="008E3219" w:rsidRDefault="008E3219" w:rsidP="008E3219">
      <w:pPr>
        <w:ind w:right="120"/>
        <w:rPr>
          <w:rFonts w:ascii="Arial" w:eastAsia="Arial" w:hAnsi="Arial" w:cs="Arial"/>
          <w:b/>
          <w:sz w:val="21"/>
          <w:szCs w:val="21"/>
        </w:rPr>
      </w:pPr>
      <w:r w:rsidRPr="008E3219">
        <w:rPr>
          <w:rFonts w:ascii="Arial" w:eastAsia="Arial" w:hAnsi="Arial" w:cs="Arial"/>
          <w:b/>
          <w:sz w:val="21"/>
          <w:szCs w:val="21"/>
        </w:rPr>
        <w:t>Banking/Cash</w:t>
      </w:r>
    </w:p>
    <w:p w14:paraId="437EB8F7" w14:textId="77777777" w:rsidR="003A0566" w:rsidRPr="009A6F1C" w:rsidRDefault="008E3219" w:rsidP="003A0566">
      <w:pPr>
        <w:pStyle w:val="ListParagraph"/>
        <w:numPr>
          <w:ilvl w:val="0"/>
          <w:numId w:val="8"/>
        </w:numPr>
        <w:ind w:right="120"/>
        <w:rPr>
          <w:rFonts w:ascii="Arial" w:eastAsia="Arial" w:hAnsi="Arial" w:cs="Arial"/>
          <w:sz w:val="21"/>
          <w:szCs w:val="21"/>
        </w:rPr>
      </w:pPr>
      <w:r w:rsidRPr="008E3219">
        <w:rPr>
          <w:rFonts w:ascii="Arial" w:eastAsia="Arial" w:hAnsi="Arial" w:cs="Arial"/>
          <w:sz w:val="21"/>
          <w:szCs w:val="21"/>
        </w:rPr>
        <w:t>Entering all cash paid and received for the week into the Cash Book Register, i</w:t>
      </w:r>
      <w:r w:rsidR="005743D5">
        <w:rPr>
          <w:rFonts w:ascii="Arial" w:eastAsia="Arial" w:hAnsi="Arial" w:cs="Arial"/>
          <w:sz w:val="21"/>
          <w:szCs w:val="21"/>
        </w:rPr>
        <w:t>ncluding Front of House returns</w:t>
      </w:r>
    </w:p>
    <w:p w14:paraId="6F8AA888" w14:textId="77777777" w:rsidR="00AA1516" w:rsidRDefault="00AA1516" w:rsidP="00AA1516">
      <w:pPr>
        <w:ind w:right="120"/>
        <w:rPr>
          <w:rFonts w:ascii="Arial" w:eastAsia="Arial" w:hAnsi="Arial" w:cs="Arial"/>
          <w:sz w:val="21"/>
          <w:szCs w:val="21"/>
        </w:rPr>
      </w:pPr>
    </w:p>
    <w:p w14:paraId="35704A37" w14:textId="77777777" w:rsidR="00AA1516" w:rsidRDefault="00AA1516" w:rsidP="00AA151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1"/>
          <w:szCs w:val="21"/>
        </w:rPr>
      </w:pPr>
    </w:p>
    <w:p w14:paraId="2FDBED88" w14:textId="77777777" w:rsidR="00AA1516" w:rsidRPr="00AA1516" w:rsidRDefault="00AA1516" w:rsidP="00AA15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u w:val="single"/>
        </w:rPr>
      </w:pPr>
      <w:r w:rsidRPr="00AA1516">
        <w:rPr>
          <w:rFonts w:ascii="Arial" w:eastAsia="Times New Roman" w:hAnsi="Arial" w:cs="Arial"/>
          <w:b/>
          <w:bCs/>
          <w:sz w:val="21"/>
          <w:szCs w:val="21"/>
          <w:u w:val="single"/>
        </w:rPr>
        <w:t>Person Specification:</w:t>
      </w:r>
    </w:p>
    <w:p w14:paraId="2334542C" w14:textId="77777777" w:rsidR="00AA1516" w:rsidRPr="00AA1516" w:rsidRDefault="00AA1516" w:rsidP="00AA15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98DE6B1" w14:textId="77777777" w:rsidR="00AA1516" w:rsidRPr="00AA1516" w:rsidRDefault="00AA1516" w:rsidP="00AA15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AA1516">
        <w:rPr>
          <w:rFonts w:ascii="Arial" w:eastAsia="Times New Roman" w:hAnsi="Arial" w:cs="Arial"/>
          <w:b/>
          <w:bCs/>
          <w:sz w:val="21"/>
          <w:szCs w:val="21"/>
        </w:rPr>
        <w:t>Essential</w:t>
      </w:r>
    </w:p>
    <w:p w14:paraId="43D7CB73" w14:textId="77777777" w:rsidR="005743D5" w:rsidRPr="005743D5" w:rsidRDefault="009D597D" w:rsidP="005743D5">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Pr>
          <w:rFonts w:ascii="Arial" w:eastAsia="Times New Roman" w:hAnsi="Arial" w:cs="Arial"/>
          <w:sz w:val="21"/>
          <w:szCs w:val="21"/>
        </w:rPr>
        <w:t>Demonstrable e</w:t>
      </w:r>
      <w:r w:rsidRPr="005743D5">
        <w:rPr>
          <w:rFonts w:ascii="Arial" w:eastAsia="Times New Roman" w:hAnsi="Arial" w:cs="Arial"/>
          <w:sz w:val="21"/>
          <w:szCs w:val="21"/>
        </w:rPr>
        <w:t xml:space="preserve">xperience </w:t>
      </w:r>
      <w:r w:rsidR="005743D5" w:rsidRPr="005743D5">
        <w:rPr>
          <w:rFonts w:ascii="Arial" w:eastAsia="Times New Roman" w:hAnsi="Arial" w:cs="Arial"/>
          <w:sz w:val="21"/>
          <w:szCs w:val="21"/>
        </w:rPr>
        <w:t>of running or supporting financial processes</w:t>
      </w:r>
      <w:r>
        <w:rPr>
          <w:rFonts w:ascii="Arial" w:eastAsia="Times New Roman" w:hAnsi="Arial" w:cs="Arial"/>
          <w:sz w:val="21"/>
          <w:szCs w:val="21"/>
        </w:rPr>
        <w:t xml:space="preserve"> or a book-keeping qualification</w:t>
      </w:r>
    </w:p>
    <w:p w14:paraId="48A4C8A1" w14:textId="45A4D79D" w:rsidR="00AA1516" w:rsidRPr="005743D5" w:rsidRDefault="00AA1516" w:rsidP="00B6799E">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5743D5">
        <w:rPr>
          <w:rFonts w:ascii="Arial" w:eastAsia="Times New Roman" w:hAnsi="Arial" w:cs="Arial"/>
          <w:sz w:val="21"/>
          <w:szCs w:val="21"/>
        </w:rPr>
        <w:t>Experience of processing payroll and understandin</w:t>
      </w:r>
      <w:r w:rsidR="008D1AFC">
        <w:rPr>
          <w:rFonts w:ascii="Arial" w:eastAsia="Times New Roman" w:hAnsi="Arial" w:cs="Arial"/>
          <w:sz w:val="21"/>
          <w:szCs w:val="21"/>
        </w:rPr>
        <w:t>g of payroll and HR legislation</w:t>
      </w:r>
    </w:p>
    <w:p w14:paraId="74B197C2" w14:textId="25F5A742"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lastRenderedPageBreak/>
        <w:t xml:space="preserve">Experience of using a </w:t>
      </w:r>
      <w:r w:rsidR="009D597D">
        <w:rPr>
          <w:rFonts w:ascii="Arial" w:eastAsia="Times New Roman" w:hAnsi="Arial" w:cs="Arial"/>
          <w:sz w:val="21"/>
          <w:szCs w:val="21"/>
        </w:rPr>
        <w:t xml:space="preserve">modern </w:t>
      </w:r>
      <w:r w:rsidRPr="00AA1516">
        <w:rPr>
          <w:rFonts w:ascii="Arial" w:eastAsia="Times New Roman" w:hAnsi="Arial" w:cs="Arial"/>
          <w:sz w:val="21"/>
          <w:szCs w:val="21"/>
        </w:rPr>
        <w:t>accounting system to perf</w:t>
      </w:r>
      <w:r w:rsidR="008D1AFC">
        <w:rPr>
          <w:rFonts w:ascii="Arial" w:eastAsia="Times New Roman" w:hAnsi="Arial" w:cs="Arial"/>
          <w:sz w:val="21"/>
          <w:szCs w:val="21"/>
        </w:rPr>
        <w:t>orm a range of accounting tasks</w:t>
      </w:r>
    </w:p>
    <w:p w14:paraId="5C17F46C"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IT literate with a high lev</w:t>
      </w:r>
      <w:r w:rsidR="009A6F1C">
        <w:rPr>
          <w:rFonts w:ascii="Arial" w:eastAsia="Times New Roman" w:hAnsi="Arial" w:cs="Arial"/>
          <w:sz w:val="21"/>
          <w:szCs w:val="21"/>
        </w:rPr>
        <w:t>el of Microsoft Excel knowledge</w:t>
      </w:r>
    </w:p>
    <w:p w14:paraId="1E08B252" w14:textId="77777777" w:rsidR="00AA1516" w:rsidRPr="009A6F1C" w:rsidRDefault="009A6F1C" w:rsidP="00AA1516">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Pr>
          <w:rFonts w:ascii="Arial" w:eastAsia="Times New Roman" w:hAnsi="Arial" w:cs="Arial"/>
          <w:sz w:val="21"/>
          <w:szCs w:val="21"/>
        </w:rPr>
        <w:t>A high level of numeracy</w:t>
      </w:r>
    </w:p>
    <w:p w14:paraId="4EADBA85" w14:textId="77777777" w:rsidR="009D597D" w:rsidRPr="00AA1516" w:rsidRDefault="009D597D" w:rsidP="00AA1516">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Pr>
          <w:rFonts w:ascii="Arial" w:eastAsia="Times New Roman" w:hAnsi="Arial" w:cs="Arial"/>
          <w:sz w:val="21"/>
          <w:szCs w:val="21"/>
        </w:rPr>
        <w:t xml:space="preserve">Attention to detail </w:t>
      </w:r>
    </w:p>
    <w:p w14:paraId="79D96C23"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Ability to work quickly, methodically, accurately, independently and to use initiati</w:t>
      </w:r>
      <w:r w:rsidR="009A6F1C">
        <w:rPr>
          <w:rFonts w:ascii="Arial" w:eastAsia="Times New Roman" w:hAnsi="Arial" w:cs="Arial"/>
          <w:sz w:val="21"/>
          <w:szCs w:val="21"/>
        </w:rPr>
        <w:t>ve to problem solve proactively</w:t>
      </w:r>
    </w:p>
    <w:p w14:paraId="2516632B"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Good time management skills and the ability to work under pressure</w:t>
      </w:r>
      <w:r w:rsidR="009D597D">
        <w:rPr>
          <w:rFonts w:ascii="Arial" w:eastAsia="Times New Roman" w:hAnsi="Arial" w:cs="Arial"/>
          <w:sz w:val="21"/>
          <w:szCs w:val="21"/>
        </w:rPr>
        <w:t xml:space="preserve"> and meet deadlines</w:t>
      </w:r>
    </w:p>
    <w:p w14:paraId="66E72430"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Ability to work with tact, diplomac</w:t>
      </w:r>
      <w:r w:rsidR="009A6F1C">
        <w:rPr>
          <w:rFonts w:ascii="Arial" w:eastAsia="Times New Roman" w:hAnsi="Arial" w:cs="Arial"/>
          <w:sz w:val="21"/>
          <w:szCs w:val="21"/>
        </w:rPr>
        <w:t>y and complete confidentiality</w:t>
      </w:r>
    </w:p>
    <w:p w14:paraId="4C642EC9"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Good communication skills, both written and verbal, and ability to deal with a wid</w:t>
      </w:r>
      <w:r w:rsidR="009A6F1C">
        <w:rPr>
          <w:rFonts w:ascii="Arial" w:eastAsia="Times New Roman" w:hAnsi="Arial" w:cs="Arial"/>
          <w:sz w:val="21"/>
          <w:szCs w:val="21"/>
        </w:rPr>
        <w:t>e range of people at all levels</w:t>
      </w:r>
    </w:p>
    <w:p w14:paraId="3A63BDB2"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High standar</w:t>
      </w:r>
      <w:r w:rsidR="009A6F1C">
        <w:rPr>
          <w:rFonts w:ascii="Arial" w:eastAsia="Times New Roman" w:hAnsi="Arial" w:cs="Arial"/>
          <w:sz w:val="21"/>
          <w:szCs w:val="21"/>
        </w:rPr>
        <w:t>d of written and spoken English</w:t>
      </w:r>
    </w:p>
    <w:p w14:paraId="1F7125FD" w14:textId="77777777" w:rsidR="00AA1516" w:rsidRPr="00AA1516" w:rsidRDefault="009A6F1C" w:rsidP="00AA1516">
      <w:pPr>
        <w:numPr>
          <w:ilvl w:val="0"/>
          <w:numId w:val="9"/>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Pr>
          <w:rFonts w:ascii="Arial" w:eastAsia="Times New Roman" w:hAnsi="Arial" w:cs="Arial"/>
          <w:sz w:val="21"/>
          <w:szCs w:val="21"/>
        </w:rPr>
        <w:t>Excellent team working skills</w:t>
      </w:r>
    </w:p>
    <w:p w14:paraId="52CB29F5" w14:textId="77777777" w:rsidR="00AA1516" w:rsidRPr="00AA1516" w:rsidRDefault="00AA1516" w:rsidP="00AA1516">
      <w:pPr>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Enthusiastic wit</w:t>
      </w:r>
      <w:r w:rsidR="009A6F1C">
        <w:rPr>
          <w:rFonts w:ascii="Arial" w:eastAsia="Times New Roman" w:hAnsi="Arial" w:cs="Arial"/>
          <w:sz w:val="21"/>
          <w:szCs w:val="21"/>
        </w:rPr>
        <w:t>h a desire to learn and develop</w:t>
      </w:r>
    </w:p>
    <w:p w14:paraId="57158E0B" w14:textId="77777777" w:rsidR="00AA1516" w:rsidRPr="00AA1516" w:rsidRDefault="00AA1516" w:rsidP="00AA15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70F7275E" w14:textId="77777777" w:rsidR="00AA1516" w:rsidRPr="00AA1516" w:rsidRDefault="00AA1516" w:rsidP="00AA15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AA1516">
        <w:rPr>
          <w:rFonts w:ascii="Arial" w:eastAsia="Times New Roman" w:hAnsi="Arial" w:cs="Arial"/>
          <w:b/>
          <w:bCs/>
          <w:sz w:val="21"/>
          <w:szCs w:val="21"/>
        </w:rPr>
        <w:t>Desirable</w:t>
      </w:r>
    </w:p>
    <w:p w14:paraId="54AE2627" w14:textId="77777777" w:rsidR="005743D5" w:rsidRPr="00AA1516" w:rsidRDefault="005743D5" w:rsidP="005743D5">
      <w:pPr>
        <w:numPr>
          <w:ilvl w:val="0"/>
          <w:numId w:val="10"/>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 xml:space="preserve">Experience in a finance role in an organisation of a similar </w:t>
      </w:r>
      <w:r w:rsidR="009A6F1C">
        <w:rPr>
          <w:rFonts w:ascii="Arial" w:eastAsia="Times New Roman" w:hAnsi="Arial" w:cs="Arial"/>
          <w:sz w:val="21"/>
          <w:szCs w:val="21"/>
        </w:rPr>
        <w:t>size</w:t>
      </w:r>
    </w:p>
    <w:p w14:paraId="37FA7A50" w14:textId="77777777" w:rsidR="005743D5" w:rsidRPr="005743D5" w:rsidRDefault="005743D5" w:rsidP="005743D5">
      <w:pPr>
        <w:numPr>
          <w:ilvl w:val="0"/>
          <w:numId w:val="10"/>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 xml:space="preserve">Experience of working in an </w:t>
      </w:r>
      <w:r w:rsidR="009A6F1C">
        <w:rPr>
          <w:rFonts w:ascii="Arial" w:eastAsia="Times New Roman" w:hAnsi="Arial" w:cs="Arial"/>
          <w:sz w:val="21"/>
          <w:szCs w:val="21"/>
        </w:rPr>
        <w:t>arts and/or charity environment</w:t>
      </w:r>
    </w:p>
    <w:p w14:paraId="1F33283B" w14:textId="77777777" w:rsidR="005743D5" w:rsidRPr="005743D5" w:rsidRDefault="005743D5" w:rsidP="005743D5">
      <w:pPr>
        <w:numPr>
          <w:ilvl w:val="0"/>
          <w:numId w:val="10"/>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 xml:space="preserve">Experience of working with </w:t>
      </w:r>
      <w:proofErr w:type="spellStart"/>
      <w:r w:rsidRPr="00AA1516">
        <w:rPr>
          <w:rFonts w:ascii="Arial" w:eastAsia="Times New Roman" w:hAnsi="Arial" w:cs="Arial"/>
          <w:sz w:val="21"/>
          <w:szCs w:val="21"/>
        </w:rPr>
        <w:t>Xero</w:t>
      </w:r>
      <w:proofErr w:type="spellEnd"/>
      <w:r w:rsidR="009D597D">
        <w:rPr>
          <w:rFonts w:ascii="Arial" w:eastAsia="Times New Roman" w:hAnsi="Arial" w:cs="Arial"/>
          <w:sz w:val="21"/>
          <w:szCs w:val="21"/>
        </w:rPr>
        <w:t xml:space="preserve"> and/ or Sage </w:t>
      </w:r>
    </w:p>
    <w:p w14:paraId="089B18C2" w14:textId="77777777" w:rsidR="00AA1516" w:rsidRPr="00AA1516" w:rsidRDefault="009A6F1C" w:rsidP="00AA1516">
      <w:pPr>
        <w:numPr>
          <w:ilvl w:val="0"/>
          <w:numId w:val="10"/>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Pr>
          <w:rFonts w:ascii="Arial" w:eastAsia="Times New Roman" w:hAnsi="Arial" w:cs="Arial"/>
          <w:sz w:val="21"/>
          <w:szCs w:val="21"/>
        </w:rPr>
        <w:t>An interest in theatre</w:t>
      </w:r>
    </w:p>
    <w:p w14:paraId="41117C3B" w14:textId="77777777" w:rsidR="00AA1516" w:rsidRPr="00AA1516" w:rsidRDefault="00AA1516" w:rsidP="00AA1516">
      <w:pPr>
        <w:numPr>
          <w:ilvl w:val="0"/>
          <w:numId w:val="10"/>
        </w:numPr>
        <w:pBdr>
          <w:top w:val="none" w:sz="0" w:space="0" w:color="auto"/>
          <w:left w:val="none" w:sz="0" w:space="0" w:color="auto"/>
          <w:bottom w:val="none" w:sz="0" w:space="0" w:color="auto"/>
          <w:right w:val="none" w:sz="0" w:space="0" w:color="auto"/>
          <w:between w:val="none" w:sz="0" w:space="0" w:color="auto"/>
        </w:pBdr>
        <w:ind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An affinity with the mission</w:t>
      </w:r>
      <w:r w:rsidR="009A6F1C">
        <w:rPr>
          <w:rFonts w:ascii="Arial" w:eastAsia="Times New Roman" w:hAnsi="Arial" w:cs="Arial"/>
          <w:sz w:val="21"/>
          <w:szCs w:val="21"/>
        </w:rPr>
        <w:t xml:space="preserve"> and values of the Bush Theatre</w:t>
      </w:r>
    </w:p>
    <w:p w14:paraId="56D7AE49" w14:textId="77777777" w:rsidR="005743D5" w:rsidRPr="00AA1516" w:rsidRDefault="005743D5" w:rsidP="005743D5">
      <w:pPr>
        <w:pBdr>
          <w:top w:val="none" w:sz="0" w:space="0" w:color="auto"/>
          <w:left w:val="none" w:sz="0" w:space="0" w:color="auto"/>
          <w:bottom w:val="none" w:sz="0" w:space="0" w:color="auto"/>
          <w:right w:val="none" w:sz="0" w:space="0" w:color="auto"/>
          <w:between w:val="none" w:sz="0" w:space="0" w:color="auto"/>
        </w:pBdr>
        <w:ind w:left="720" w:right="-231"/>
        <w:textAlignment w:val="baseline"/>
        <w:rPr>
          <w:rFonts w:ascii="Noto Sans Symbols" w:eastAsia="Times New Roman" w:hAnsi="Noto Sans Symbols" w:cs="Times New Roman"/>
          <w:sz w:val="21"/>
          <w:szCs w:val="21"/>
        </w:rPr>
      </w:pPr>
      <w:r w:rsidRPr="00AA1516">
        <w:rPr>
          <w:rFonts w:ascii="Arial" w:eastAsia="Times New Roman" w:hAnsi="Arial" w:cs="Arial"/>
          <w:sz w:val="21"/>
          <w:szCs w:val="21"/>
        </w:rPr>
        <w:t>  </w:t>
      </w:r>
    </w:p>
    <w:p w14:paraId="2B4611F8" w14:textId="77777777" w:rsidR="00AA1516" w:rsidRPr="00AA1516" w:rsidRDefault="00AA1516" w:rsidP="00AA1516">
      <w:pPr>
        <w:ind w:right="120"/>
        <w:rPr>
          <w:rFonts w:ascii="Arial" w:eastAsia="Arial" w:hAnsi="Arial" w:cs="Arial"/>
          <w:sz w:val="21"/>
          <w:szCs w:val="21"/>
        </w:rPr>
      </w:pPr>
    </w:p>
    <w:p w14:paraId="3A2C1CB4" w14:textId="77777777" w:rsidR="00AA4FC4" w:rsidRDefault="00AA4FC4">
      <w:pPr>
        <w:ind w:right="120"/>
        <w:rPr>
          <w:rFonts w:ascii="Arial" w:eastAsia="Arial" w:hAnsi="Arial" w:cs="Arial"/>
          <w:b/>
          <w:sz w:val="21"/>
          <w:szCs w:val="21"/>
        </w:rPr>
      </w:pPr>
    </w:p>
    <w:p w14:paraId="4955F56A" w14:textId="77777777" w:rsidR="00AA4FC4" w:rsidRDefault="00AA4FC4">
      <w:pPr>
        <w:ind w:right="120"/>
        <w:rPr>
          <w:rFonts w:ascii="Arial" w:eastAsia="Arial" w:hAnsi="Arial" w:cs="Arial"/>
          <w:b/>
          <w:sz w:val="21"/>
          <w:szCs w:val="21"/>
        </w:rPr>
      </w:pPr>
    </w:p>
    <w:p w14:paraId="01B4BD0D" w14:textId="77777777" w:rsidR="00AA4FC4" w:rsidRDefault="008E3219">
      <w:pPr>
        <w:ind w:right="120"/>
        <w:jc w:val="both"/>
        <w:rPr>
          <w:rFonts w:ascii="Arial" w:eastAsia="Arial" w:hAnsi="Arial" w:cs="Arial"/>
          <w:b/>
          <w:sz w:val="21"/>
          <w:szCs w:val="21"/>
          <w:u w:val="single"/>
        </w:rPr>
      </w:pPr>
      <w:r>
        <w:rPr>
          <w:rFonts w:ascii="Arial" w:eastAsia="Arial" w:hAnsi="Arial" w:cs="Arial"/>
          <w:b/>
          <w:sz w:val="21"/>
          <w:szCs w:val="21"/>
          <w:u w:val="single"/>
        </w:rPr>
        <w:t>Terms</w:t>
      </w:r>
    </w:p>
    <w:p w14:paraId="0DC55186" w14:textId="77777777" w:rsidR="00AA4FC4" w:rsidRDefault="00AA4FC4">
      <w:pPr>
        <w:ind w:right="120"/>
        <w:jc w:val="both"/>
        <w:rPr>
          <w:rFonts w:ascii="Arial" w:eastAsia="Arial" w:hAnsi="Arial" w:cs="Arial"/>
          <w:sz w:val="21"/>
          <w:szCs w:val="21"/>
        </w:rPr>
      </w:pPr>
    </w:p>
    <w:p w14:paraId="65D54531" w14:textId="77777777" w:rsidR="005743D5" w:rsidRPr="005743D5" w:rsidRDefault="005743D5" w:rsidP="005743D5">
      <w:pPr>
        <w:ind w:left="2160" w:right="120" w:hanging="2160"/>
        <w:jc w:val="both"/>
        <w:rPr>
          <w:rFonts w:ascii="Arial" w:eastAsia="Arial" w:hAnsi="Arial" w:cs="Arial"/>
          <w:sz w:val="21"/>
          <w:szCs w:val="21"/>
        </w:rPr>
      </w:pPr>
      <w:r w:rsidRPr="005743D5">
        <w:rPr>
          <w:rFonts w:ascii="Arial" w:eastAsia="Arial" w:hAnsi="Arial" w:cs="Arial"/>
          <w:b/>
          <w:sz w:val="21"/>
          <w:szCs w:val="21"/>
        </w:rPr>
        <w:t>Hours</w:t>
      </w:r>
      <w:r w:rsidRPr="005743D5">
        <w:rPr>
          <w:rFonts w:ascii="Arial" w:eastAsia="Arial" w:hAnsi="Arial" w:cs="Arial"/>
          <w:b/>
          <w:sz w:val="21"/>
          <w:szCs w:val="21"/>
        </w:rPr>
        <w:tab/>
      </w:r>
      <w:r w:rsidRPr="005743D5">
        <w:rPr>
          <w:rFonts w:ascii="Arial" w:eastAsia="Arial" w:hAnsi="Arial" w:cs="Arial"/>
          <w:sz w:val="21"/>
          <w:szCs w:val="21"/>
        </w:rPr>
        <w:t>24 Hours per week across at least three days (hours are flexible)</w:t>
      </w:r>
    </w:p>
    <w:p w14:paraId="41CC4C88" w14:textId="51394552" w:rsidR="005743D5" w:rsidRPr="005743D5" w:rsidRDefault="005743D5" w:rsidP="00BD7A4B">
      <w:pPr>
        <w:ind w:left="2160" w:right="120" w:hanging="2160"/>
        <w:jc w:val="both"/>
        <w:rPr>
          <w:rFonts w:ascii="Arial" w:eastAsia="Arial" w:hAnsi="Arial" w:cs="Arial"/>
          <w:sz w:val="21"/>
          <w:szCs w:val="21"/>
        </w:rPr>
      </w:pPr>
      <w:r w:rsidRPr="005743D5">
        <w:rPr>
          <w:rFonts w:ascii="Arial" w:eastAsia="Arial" w:hAnsi="Arial" w:cs="Arial"/>
          <w:b/>
          <w:sz w:val="21"/>
          <w:szCs w:val="21"/>
        </w:rPr>
        <w:t xml:space="preserve">Salary </w:t>
      </w:r>
      <w:r w:rsidRPr="005743D5">
        <w:rPr>
          <w:rFonts w:ascii="Arial" w:eastAsia="Arial" w:hAnsi="Arial" w:cs="Arial"/>
          <w:b/>
          <w:sz w:val="21"/>
          <w:szCs w:val="21"/>
        </w:rPr>
        <w:tab/>
        <w:t>£2</w:t>
      </w:r>
      <w:r w:rsidR="00BD7A4B">
        <w:rPr>
          <w:rFonts w:ascii="Arial" w:eastAsia="Arial" w:hAnsi="Arial" w:cs="Arial"/>
          <w:b/>
          <w:sz w:val="21"/>
          <w:szCs w:val="21"/>
        </w:rPr>
        <w:t>2</w:t>
      </w:r>
      <w:r w:rsidRPr="005743D5">
        <w:rPr>
          <w:rFonts w:ascii="Arial" w:eastAsia="Arial" w:hAnsi="Arial" w:cs="Arial"/>
          <w:b/>
          <w:sz w:val="21"/>
          <w:szCs w:val="21"/>
        </w:rPr>
        <w:t>,</w:t>
      </w:r>
      <w:r w:rsidR="00BD7A4B">
        <w:rPr>
          <w:rFonts w:ascii="Arial" w:eastAsia="Arial" w:hAnsi="Arial" w:cs="Arial"/>
          <w:b/>
          <w:sz w:val="21"/>
          <w:szCs w:val="21"/>
        </w:rPr>
        <w:t>0</w:t>
      </w:r>
      <w:r w:rsidRPr="005743D5">
        <w:rPr>
          <w:rFonts w:ascii="Arial" w:eastAsia="Arial" w:hAnsi="Arial" w:cs="Arial"/>
          <w:b/>
          <w:sz w:val="21"/>
          <w:szCs w:val="21"/>
        </w:rPr>
        <w:t>00</w:t>
      </w:r>
      <w:r w:rsidRPr="005743D5">
        <w:rPr>
          <w:rFonts w:ascii="Arial" w:eastAsia="Arial" w:hAnsi="Arial" w:cs="Arial"/>
          <w:sz w:val="21"/>
          <w:szCs w:val="21"/>
        </w:rPr>
        <w:t xml:space="preserve"> </w:t>
      </w:r>
      <w:r w:rsidR="00BD7A4B" w:rsidRPr="00BD7A4B">
        <w:rPr>
          <w:rFonts w:ascii="Arial" w:eastAsia="Arial" w:hAnsi="Arial" w:cs="Arial"/>
          <w:b/>
          <w:sz w:val="21"/>
          <w:szCs w:val="21"/>
        </w:rPr>
        <w:t>- £25,000</w:t>
      </w:r>
      <w:r w:rsidR="00BD7A4B">
        <w:rPr>
          <w:rFonts w:ascii="Arial" w:eastAsia="Arial" w:hAnsi="Arial" w:cs="Arial"/>
          <w:sz w:val="21"/>
          <w:szCs w:val="21"/>
        </w:rPr>
        <w:t xml:space="preserve"> </w:t>
      </w:r>
      <w:r w:rsidRPr="005743D5">
        <w:rPr>
          <w:rFonts w:ascii="Arial" w:eastAsia="Arial" w:hAnsi="Arial" w:cs="Arial"/>
          <w:sz w:val="21"/>
          <w:szCs w:val="21"/>
        </w:rPr>
        <w:t>pro rata</w:t>
      </w:r>
      <w:r w:rsidR="009D597D">
        <w:rPr>
          <w:rFonts w:ascii="Arial" w:eastAsia="Arial" w:hAnsi="Arial" w:cs="Arial"/>
          <w:sz w:val="21"/>
          <w:szCs w:val="21"/>
        </w:rPr>
        <w:t xml:space="preserve"> (based on 40 hours per week)</w:t>
      </w:r>
      <w:r w:rsidR="00FD2A8E">
        <w:rPr>
          <w:rFonts w:ascii="Arial" w:eastAsia="Arial" w:hAnsi="Arial" w:cs="Arial"/>
          <w:sz w:val="21"/>
          <w:szCs w:val="21"/>
        </w:rPr>
        <w:t xml:space="preserve"> depending on experience</w:t>
      </w:r>
    </w:p>
    <w:p w14:paraId="55A0CE2E" w14:textId="77777777" w:rsidR="005743D5" w:rsidRPr="005743D5" w:rsidRDefault="005743D5" w:rsidP="005743D5">
      <w:pPr>
        <w:ind w:right="120"/>
        <w:jc w:val="both"/>
        <w:rPr>
          <w:rFonts w:ascii="Arial" w:eastAsia="Arial" w:hAnsi="Arial" w:cs="Arial"/>
          <w:sz w:val="21"/>
          <w:szCs w:val="21"/>
        </w:rPr>
      </w:pPr>
      <w:r w:rsidRPr="005743D5">
        <w:rPr>
          <w:rFonts w:ascii="Arial" w:eastAsia="Arial" w:hAnsi="Arial" w:cs="Arial"/>
          <w:b/>
          <w:sz w:val="21"/>
          <w:szCs w:val="21"/>
        </w:rPr>
        <w:t>Holidays</w:t>
      </w:r>
      <w:r w:rsidRPr="005743D5">
        <w:rPr>
          <w:rFonts w:ascii="Arial" w:eastAsia="Arial" w:hAnsi="Arial" w:cs="Arial"/>
          <w:sz w:val="21"/>
          <w:szCs w:val="21"/>
        </w:rPr>
        <w:tab/>
      </w:r>
      <w:r w:rsidRPr="005743D5">
        <w:rPr>
          <w:rFonts w:ascii="Arial" w:eastAsia="Arial" w:hAnsi="Arial" w:cs="Arial"/>
          <w:sz w:val="21"/>
          <w:szCs w:val="21"/>
        </w:rPr>
        <w:tab/>
        <w:t xml:space="preserve">22 </w:t>
      </w:r>
      <w:proofErr w:type="gramStart"/>
      <w:r w:rsidRPr="005743D5">
        <w:rPr>
          <w:rFonts w:ascii="Arial" w:eastAsia="Arial" w:hAnsi="Arial" w:cs="Arial"/>
          <w:sz w:val="21"/>
          <w:szCs w:val="21"/>
        </w:rPr>
        <w:t>days</w:t>
      </w:r>
      <w:proofErr w:type="gramEnd"/>
      <w:r w:rsidRPr="005743D5">
        <w:rPr>
          <w:rFonts w:ascii="Arial" w:eastAsia="Arial" w:hAnsi="Arial" w:cs="Arial"/>
          <w:sz w:val="21"/>
          <w:szCs w:val="21"/>
        </w:rPr>
        <w:t xml:space="preserve"> </w:t>
      </w:r>
      <w:r w:rsidR="009D597D">
        <w:rPr>
          <w:rFonts w:ascii="Arial" w:eastAsia="Arial" w:hAnsi="Arial" w:cs="Arial"/>
          <w:sz w:val="21"/>
          <w:szCs w:val="21"/>
        </w:rPr>
        <w:t xml:space="preserve">pro rata </w:t>
      </w:r>
      <w:r w:rsidRPr="005743D5">
        <w:rPr>
          <w:rFonts w:ascii="Arial" w:eastAsia="Arial" w:hAnsi="Arial" w:cs="Arial"/>
          <w:sz w:val="21"/>
          <w:szCs w:val="21"/>
        </w:rPr>
        <w:t>per annum plus Bank Holidays</w:t>
      </w:r>
    </w:p>
    <w:p w14:paraId="15128D36" w14:textId="77777777" w:rsidR="005743D5" w:rsidRPr="005743D5" w:rsidRDefault="005743D5" w:rsidP="005743D5">
      <w:pPr>
        <w:ind w:right="120"/>
        <w:jc w:val="both"/>
        <w:rPr>
          <w:rFonts w:ascii="Arial" w:eastAsia="Arial" w:hAnsi="Arial" w:cs="Arial"/>
          <w:sz w:val="21"/>
          <w:szCs w:val="21"/>
        </w:rPr>
      </w:pPr>
      <w:r w:rsidRPr="005743D5">
        <w:rPr>
          <w:rFonts w:ascii="Arial" w:eastAsia="Arial" w:hAnsi="Arial" w:cs="Arial"/>
          <w:sz w:val="21"/>
          <w:szCs w:val="21"/>
        </w:rPr>
        <w:tab/>
      </w:r>
      <w:r w:rsidRPr="005743D5">
        <w:rPr>
          <w:rFonts w:ascii="Arial" w:eastAsia="Arial" w:hAnsi="Arial" w:cs="Arial"/>
          <w:sz w:val="21"/>
          <w:szCs w:val="21"/>
        </w:rPr>
        <w:tab/>
      </w:r>
      <w:r w:rsidRPr="005743D5">
        <w:rPr>
          <w:rFonts w:ascii="Arial" w:eastAsia="Arial" w:hAnsi="Arial" w:cs="Arial"/>
          <w:sz w:val="21"/>
          <w:szCs w:val="21"/>
        </w:rPr>
        <w:tab/>
        <w:t>Rising to 23 days after two years’ service</w:t>
      </w:r>
    </w:p>
    <w:p w14:paraId="03C00393" w14:textId="77777777" w:rsidR="005743D5" w:rsidRPr="005743D5" w:rsidRDefault="005743D5" w:rsidP="005743D5">
      <w:pPr>
        <w:ind w:right="120"/>
        <w:jc w:val="both"/>
        <w:rPr>
          <w:rFonts w:ascii="Arial" w:eastAsia="Arial" w:hAnsi="Arial" w:cs="Arial"/>
          <w:sz w:val="21"/>
          <w:szCs w:val="21"/>
        </w:rPr>
      </w:pPr>
      <w:r w:rsidRPr="005743D5">
        <w:rPr>
          <w:rFonts w:ascii="Arial" w:eastAsia="Arial" w:hAnsi="Arial" w:cs="Arial"/>
          <w:sz w:val="21"/>
          <w:szCs w:val="21"/>
        </w:rPr>
        <w:tab/>
      </w:r>
      <w:r w:rsidRPr="005743D5">
        <w:rPr>
          <w:rFonts w:ascii="Arial" w:eastAsia="Arial" w:hAnsi="Arial" w:cs="Arial"/>
          <w:sz w:val="21"/>
          <w:szCs w:val="21"/>
        </w:rPr>
        <w:tab/>
      </w:r>
      <w:r w:rsidRPr="005743D5">
        <w:rPr>
          <w:rFonts w:ascii="Arial" w:eastAsia="Arial" w:hAnsi="Arial" w:cs="Arial"/>
          <w:sz w:val="21"/>
          <w:szCs w:val="21"/>
        </w:rPr>
        <w:tab/>
        <w:t>Rising to 24 days after four years’ service</w:t>
      </w:r>
    </w:p>
    <w:p w14:paraId="7855BF4B" w14:textId="77777777" w:rsidR="005743D5" w:rsidRPr="005743D5" w:rsidRDefault="005743D5" w:rsidP="005743D5">
      <w:pPr>
        <w:ind w:right="120"/>
        <w:jc w:val="both"/>
        <w:rPr>
          <w:rFonts w:ascii="Arial" w:eastAsia="Arial" w:hAnsi="Arial" w:cs="Arial"/>
          <w:sz w:val="21"/>
          <w:szCs w:val="21"/>
        </w:rPr>
      </w:pPr>
      <w:r w:rsidRPr="005743D5">
        <w:rPr>
          <w:rFonts w:ascii="Arial" w:eastAsia="Arial" w:hAnsi="Arial" w:cs="Arial"/>
          <w:b/>
          <w:sz w:val="21"/>
          <w:szCs w:val="21"/>
        </w:rPr>
        <w:t>Probation</w:t>
      </w:r>
      <w:r w:rsidRPr="005743D5">
        <w:rPr>
          <w:rFonts w:ascii="Arial" w:eastAsia="Arial" w:hAnsi="Arial" w:cs="Arial"/>
          <w:sz w:val="21"/>
          <w:szCs w:val="21"/>
        </w:rPr>
        <w:tab/>
      </w:r>
      <w:r w:rsidRPr="005743D5">
        <w:rPr>
          <w:rFonts w:ascii="Arial" w:eastAsia="Arial" w:hAnsi="Arial" w:cs="Arial"/>
          <w:sz w:val="21"/>
          <w:szCs w:val="21"/>
        </w:rPr>
        <w:tab/>
        <w:t>Three months</w:t>
      </w:r>
    </w:p>
    <w:p w14:paraId="0C98967D" w14:textId="77777777" w:rsidR="005743D5" w:rsidRDefault="005743D5" w:rsidP="005743D5">
      <w:pPr>
        <w:ind w:right="120"/>
        <w:jc w:val="both"/>
        <w:rPr>
          <w:rFonts w:ascii="Arial" w:eastAsia="Arial" w:hAnsi="Arial" w:cs="Arial"/>
          <w:sz w:val="21"/>
          <w:szCs w:val="21"/>
        </w:rPr>
      </w:pPr>
      <w:r w:rsidRPr="005743D5">
        <w:rPr>
          <w:rFonts w:ascii="Arial" w:eastAsia="Arial" w:hAnsi="Arial" w:cs="Arial"/>
          <w:b/>
          <w:sz w:val="21"/>
          <w:szCs w:val="21"/>
        </w:rPr>
        <w:t>Contract Type</w:t>
      </w:r>
      <w:r w:rsidRPr="005743D5">
        <w:rPr>
          <w:rFonts w:ascii="Arial" w:eastAsia="Arial" w:hAnsi="Arial" w:cs="Arial"/>
          <w:sz w:val="21"/>
          <w:szCs w:val="21"/>
        </w:rPr>
        <w:tab/>
      </w:r>
      <w:r w:rsidRPr="005743D5">
        <w:rPr>
          <w:rFonts w:ascii="Arial" w:eastAsia="Arial" w:hAnsi="Arial" w:cs="Arial"/>
          <w:sz w:val="21"/>
          <w:szCs w:val="21"/>
        </w:rPr>
        <w:tab/>
      </w:r>
      <w:r w:rsidR="009D597D">
        <w:rPr>
          <w:rFonts w:ascii="Arial" w:eastAsia="Arial" w:hAnsi="Arial" w:cs="Arial"/>
          <w:sz w:val="21"/>
          <w:szCs w:val="21"/>
        </w:rPr>
        <w:t>Permanent</w:t>
      </w:r>
    </w:p>
    <w:p w14:paraId="54D1DECC" w14:textId="77777777" w:rsidR="00AA4FC4" w:rsidRDefault="00AA4FC4">
      <w:pPr>
        <w:rPr>
          <w:rFonts w:ascii="Arial" w:eastAsia="Arial" w:hAnsi="Arial" w:cs="Arial"/>
          <w:sz w:val="21"/>
          <w:szCs w:val="21"/>
        </w:rPr>
      </w:pPr>
    </w:p>
    <w:p w14:paraId="125D2A74" w14:textId="77777777" w:rsidR="00AA4FC4" w:rsidRDefault="00AA4FC4">
      <w:pPr>
        <w:rPr>
          <w:rFonts w:ascii="Arial" w:eastAsia="Arial" w:hAnsi="Arial" w:cs="Arial"/>
          <w:sz w:val="21"/>
          <w:szCs w:val="21"/>
        </w:rPr>
      </w:pPr>
    </w:p>
    <w:sectPr w:rsidR="00AA4FC4">
      <w:headerReference w:type="default" r:id="rId7"/>
      <w:footerReference w:type="default" r:id="rId8"/>
      <w:pgSz w:w="11900" w:h="16840"/>
      <w:pgMar w:top="2552" w:right="1418" w:bottom="212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E4E5" w14:textId="77777777" w:rsidR="00C1290A" w:rsidRDefault="00C1290A">
      <w:r>
        <w:separator/>
      </w:r>
    </w:p>
  </w:endnote>
  <w:endnote w:type="continuationSeparator" w:id="0">
    <w:p w14:paraId="274C9E45" w14:textId="77777777" w:rsidR="00C1290A" w:rsidRDefault="00C1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orbel"/>
    <w:panose1 w:val="02000503030000020003"/>
    <w:charset w:val="00"/>
    <w:family w:val="auto"/>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C0AC" w14:textId="77777777" w:rsidR="00AA4FC4" w:rsidRDefault="00AA4FC4">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BBD3" w14:textId="77777777" w:rsidR="00C1290A" w:rsidRDefault="00C1290A">
      <w:r>
        <w:separator/>
      </w:r>
    </w:p>
  </w:footnote>
  <w:footnote w:type="continuationSeparator" w:id="0">
    <w:p w14:paraId="6886A634" w14:textId="77777777" w:rsidR="00C1290A" w:rsidRDefault="00C12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055B" w14:textId="77777777" w:rsidR="00AA4FC4" w:rsidRDefault="008E3219">
    <w:pPr>
      <w:tabs>
        <w:tab w:val="center" w:pos="4320"/>
        <w:tab w:val="right" w:pos="8640"/>
      </w:tabs>
    </w:pPr>
    <w:r>
      <w:rPr>
        <w:noProof/>
      </w:rPr>
      <w:drawing>
        <wp:anchor distT="0" distB="0" distL="0" distR="0" simplePos="0" relativeHeight="251658240" behindDoc="0" locked="0" layoutInCell="1" hidden="0" allowOverlap="1" wp14:anchorId="266F89E7" wp14:editId="200A1DD0">
          <wp:simplePos x="0" y="0"/>
          <wp:positionH relativeFrom="margin">
            <wp:posOffset>-900429</wp:posOffset>
          </wp:positionH>
          <wp:positionV relativeFrom="paragraph">
            <wp:posOffset>0</wp:posOffset>
          </wp:positionV>
          <wp:extent cx="7559040" cy="12573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040" cy="1257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F50"/>
    <w:multiLevelType w:val="multilevel"/>
    <w:tmpl w:val="E77E7F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34618E"/>
    <w:multiLevelType w:val="multilevel"/>
    <w:tmpl w:val="94A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46B3"/>
    <w:multiLevelType w:val="multilevel"/>
    <w:tmpl w:val="FF30A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BC5403"/>
    <w:multiLevelType w:val="multilevel"/>
    <w:tmpl w:val="687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F3C84"/>
    <w:multiLevelType w:val="multilevel"/>
    <w:tmpl w:val="AF560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823D7C"/>
    <w:multiLevelType w:val="hybridMultilevel"/>
    <w:tmpl w:val="DA847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44AA3"/>
    <w:multiLevelType w:val="multilevel"/>
    <w:tmpl w:val="06D6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3B0C3D"/>
    <w:multiLevelType w:val="multilevel"/>
    <w:tmpl w:val="750E2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78378B"/>
    <w:multiLevelType w:val="multilevel"/>
    <w:tmpl w:val="1966C6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B925E18"/>
    <w:multiLevelType w:val="hybridMultilevel"/>
    <w:tmpl w:val="21D2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8"/>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C4"/>
    <w:rsid w:val="00063790"/>
    <w:rsid w:val="00184E6D"/>
    <w:rsid w:val="003A0566"/>
    <w:rsid w:val="004B0028"/>
    <w:rsid w:val="00512541"/>
    <w:rsid w:val="005743D5"/>
    <w:rsid w:val="00627883"/>
    <w:rsid w:val="00705831"/>
    <w:rsid w:val="007861D5"/>
    <w:rsid w:val="008247FB"/>
    <w:rsid w:val="00847CC5"/>
    <w:rsid w:val="008D1AFC"/>
    <w:rsid w:val="008E3219"/>
    <w:rsid w:val="00957B09"/>
    <w:rsid w:val="009A6F1C"/>
    <w:rsid w:val="009D597D"/>
    <w:rsid w:val="00AA1516"/>
    <w:rsid w:val="00AA4FC4"/>
    <w:rsid w:val="00B17E63"/>
    <w:rsid w:val="00BD7A4B"/>
    <w:rsid w:val="00C1290A"/>
    <w:rsid w:val="00F21A3E"/>
    <w:rsid w:val="00F32B72"/>
    <w:rsid w:val="00F72126"/>
    <w:rsid w:val="00FD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83AF"/>
  <w15:docId w15:val="{42985861-2D70-482D-97E8-C79CD02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Regular" w:eastAsia="DIN-Regular" w:hAnsi="DIN-Regular" w:cs="DIN-Regular"/>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219"/>
    <w:pPr>
      <w:ind w:left="720"/>
      <w:contextualSpacing/>
    </w:pPr>
  </w:style>
  <w:style w:type="paragraph" w:styleId="NormalWeb">
    <w:name w:val="Normal (Web)"/>
    <w:basedOn w:val="Normal"/>
    <w:uiPriority w:val="99"/>
    <w:semiHidden/>
    <w:unhideWhenUsed/>
    <w:rsid w:val="00AA15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0566"/>
    <w:rPr>
      <w:rFonts w:ascii="Tahoma" w:hAnsi="Tahoma" w:cs="Tahoma"/>
      <w:sz w:val="16"/>
      <w:szCs w:val="16"/>
    </w:rPr>
  </w:style>
  <w:style w:type="character" w:customStyle="1" w:styleId="BalloonTextChar">
    <w:name w:val="Balloon Text Char"/>
    <w:basedOn w:val="DefaultParagraphFont"/>
    <w:link w:val="BalloonText"/>
    <w:uiPriority w:val="99"/>
    <w:semiHidden/>
    <w:rsid w:val="003A0566"/>
    <w:rPr>
      <w:rFonts w:ascii="Tahoma" w:hAnsi="Tahoma" w:cs="Tahoma"/>
      <w:sz w:val="16"/>
      <w:szCs w:val="16"/>
    </w:rPr>
  </w:style>
  <w:style w:type="character" w:styleId="CommentReference">
    <w:name w:val="annotation reference"/>
    <w:basedOn w:val="DefaultParagraphFont"/>
    <w:uiPriority w:val="99"/>
    <w:semiHidden/>
    <w:unhideWhenUsed/>
    <w:rsid w:val="003A0566"/>
    <w:rPr>
      <w:sz w:val="16"/>
      <w:szCs w:val="16"/>
    </w:rPr>
  </w:style>
  <w:style w:type="paragraph" w:styleId="CommentText">
    <w:name w:val="annotation text"/>
    <w:basedOn w:val="Normal"/>
    <w:link w:val="CommentTextChar"/>
    <w:uiPriority w:val="99"/>
    <w:semiHidden/>
    <w:unhideWhenUsed/>
    <w:rsid w:val="003A0566"/>
  </w:style>
  <w:style w:type="character" w:customStyle="1" w:styleId="CommentTextChar">
    <w:name w:val="Comment Text Char"/>
    <w:basedOn w:val="DefaultParagraphFont"/>
    <w:link w:val="CommentText"/>
    <w:uiPriority w:val="99"/>
    <w:semiHidden/>
    <w:rsid w:val="003A0566"/>
  </w:style>
  <w:style w:type="paragraph" w:styleId="CommentSubject">
    <w:name w:val="annotation subject"/>
    <w:basedOn w:val="CommentText"/>
    <w:next w:val="CommentText"/>
    <w:link w:val="CommentSubjectChar"/>
    <w:uiPriority w:val="99"/>
    <w:semiHidden/>
    <w:unhideWhenUsed/>
    <w:rsid w:val="003A0566"/>
    <w:rPr>
      <w:b/>
      <w:bCs/>
    </w:rPr>
  </w:style>
  <w:style w:type="character" w:customStyle="1" w:styleId="CommentSubjectChar">
    <w:name w:val="Comment Subject Char"/>
    <w:basedOn w:val="CommentTextChar"/>
    <w:link w:val="CommentSubject"/>
    <w:uiPriority w:val="99"/>
    <w:semiHidden/>
    <w:rsid w:val="003A0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899">
      <w:bodyDiv w:val="1"/>
      <w:marLeft w:val="0"/>
      <w:marRight w:val="0"/>
      <w:marTop w:val="0"/>
      <w:marBottom w:val="0"/>
      <w:divBdr>
        <w:top w:val="none" w:sz="0" w:space="0" w:color="auto"/>
        <w:left w:val="none" w:sz="0" w:space="0" w:color="auto"/>
        <w:bottom w:val="none" w:sz="0" w:space="0" w:color="auto"/>
        <w:right w:val="none" w:sz="0" w:space="0" w:color="auto"/>
      </w:divBdr>
    </w:div>
    <w:div w:id="799229577">
      <w:bodyDiv w:val="1"/>
      <w:marLeft w:val="0"/>
      <w:marRight w:val="0"/>
      <w:marTop w:val="0"/>
      <w:marBottom w:val="0"/>
      <w:divBdr>
        <w:top w:val="none" w:sz="0" w:space="0" w:color="auto"/>
        <w:left w:val="none" w:sz="0" w:space="0" w:color="auto"/>
        <w:bottom w:val="none" w:sz="0" w:space="0" w:color="auto"/>
        <w:right w:val="none" w:sz="0" w:space="0" w:color="auto"/>
      </w:divBdr>
    </w:div>
    <w:div w:id="1073970955">
      <w:bodyDiv w:val="1"/>
      <w:marLeft w:val="0"/>
      <w:marRight w:val="0"/>
      <w:marTop w:val="0"/>
      <w:marBottom w:val="0"/>
      <w:divBdr>
        <w:top w:val="none" w:sz="0" w:space="0" w:color="auto"/>
        <w:left w:val="none" w:sz="0" w:space="0" w:color="auto"/>
        <w:bottom w:val="none" w:sz="0" w:space="0" w:color="auto"/>
        <w:right w:val="none" w:sz="0" w:space="0" w:color="auto"/>
      </w:divBdr>
    </w:div>
    <w:div w:id="214095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Rebekah Ellerby</cp:lastModifiedBy>
  <cp:revision>3</cp:revision>
  <dcterms:created xsi:type="dcterms:W3CDTF">2017-12-22T13:05:00Z</dcterms:created>
  <dcterms:modified xsi:type="dcterms:W3CDTF">2017-12-22T13:06:00Z</dcterms:modified>
</cp:coreProperties>
</file>